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15850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1：</w:t>
      </w:r>
    </w:p>
    <w:tbl>
      <w:tblPr>
        <w:tblStyle w:val="4"/>
        <w:tblW w:w="1393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2199"/>
        <w:gridCol w:w="2291"/>
        <w:gridCol w:w="2831"/>
        <w:gridCol w:w="1620"/>
        <w:gridCol w:w="2166"/>
        <w:gridCol w:w="1887"/>
      </w:tblGrid>
      <w:tr w14:paraId="42616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39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2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小标宋简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4"/>
                <w:szCs w:val="44"/>
              </w:rPr>
              <w:t>室外指示牌及室内宣传展板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4"/>
                <w:szCs w:val="44"/>
                <w:lang w:eastAsia="zh-CN"/>
              </w:rPr>
              <w:t>规格参数表（每套）</w:t>
            </w:r>
          </w:p>
        </w:tc>
      </w:tr>
      <w:tr w14:paraId="73F62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B3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1B17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9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B5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民政政策宣传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7mmpvc 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7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UV+侧喷+水晶膜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80*97cm</w:t>
            </w:r>
          </w:p>
        </w:tc>
        <w:tc>
          <w:tcPr>
            <w:tcW w:w="18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6F7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9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EE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E4C9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8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18mm厚亚克力盒 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UV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2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4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23x19.5cm</w:t>
            </w:r>
          </w:p>
        </w:tc>
        <w:tc>
          <w:tcPr>
            <w:tcW w:w="1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52F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62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9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5FBF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E1D4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车贴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黑胶亮膜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B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20x8.5CM</w:t>
            </w:r>
          </w:p>
        </w:tc>
        <w:tc>
          <w:tcPr>
            <w:tcW w:w="18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B0E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1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5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福彩公益服务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7mmpvc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1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UV+侧喷+水晶膜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C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50*83cm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E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B3843DA">
      <w:pPr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  <w:sectPr>
          <w:pgSz w:w="16839" w:h="11906" w:orient="landscape"/>
          <w:pgMar w:top="1800" w:right="1440" w:bottom="1800" w:left="1440" w:header="851" w:footer="992" w:gutter="0"/>
          <w:pgNumType w:fmt="decimal"/>
          <w:cols w:space="0" w:num="1"/>
        </w:sectPr>
      </w:pPr>
    </w:p>
    <w:p w14:paraId="19F266F8">
      <w:pP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2：</w:t>
      </w:r>
      <w:bookmarkStart w:id="0" w:name="_Toc466024587"/>
      <w:bookmarkStart w:id="1" w:name="_Toc445554786"/>
    </w:p>
    <w:bookmarkEnd w:id="0"/>
    <w:bookmarkEnd w:id="1"/>
    <w:p w14:paraId="63DE280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8"/>
          <w:szCs w:val="48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8"/>
          <w:szCs w:val="48"/>
          <w:u w:val="none"/>
          <w:lang w:val="en-US" w:eastAsia="zh-CN" w:bidi="ar"/>
        </w:rPr>
        <w:t>响应报价表</w:t>
      </w:r>
    </w:p>
    <w:p w14:paraId="0CFEAC72">
      <w:pPr>
        <w:pageBreakBefore w:val="0"/>
        <w:widowControl/>
        <w:shd w:val="clear" w:color="auto" w:fill="auto"/>
        <w:kinsoku/>
        <w:overflowPunct/>
        <w:topLinePunct w:val="0"/>
        <w:bidi w:val="0"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pacing w:val="-1"/>
          <w:kern w:val="0"/>
          <w:position w:val="-4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pacing w:val="-1"/>
          <w:kern w:val="0"/>
          <w:position w:val="-4"/>
          <w:sz w:val="32"/>
          <w:szCs w:val="32"/>
          <w:highlight w:val="none"/>
        </w:rPr>
        <w:t>货</w:t>
      </w:r>
      <w:r>
        <w:rPr>
          <w:rFonts w:hint="eastAsia" w:ascii="仿宋_GB2312" w:hAnsi="仿宋_GB2312" w:eastAsia="仿宋_GB2312" w:cs="仿宋_GB2312"/>
          <w:color w:val="000000"/>
          <w:kern w:val="0"/>
          <w:position w:val="-4"/>
          <w:sz w:val="32"/>
          <w:szCs w:val="32"/>
          <w:highlight w:val="none"/>
        </w:rPr>
        <w:t>币单位</w:t>
      </w:r>
      <w:r>
        <w:rPr>
          <w:rFonts w:hint="eastAsia" w:ascii="仿宋_GB2312" w:hAnsi="仿宋_GB2312" w:eastAsia="仿宋_GB2312" w:cs="仿宋_GB2312"/>
          <w:color w:val="000000"/>
          <w:spacing w:val="-24"/>
          <w:kern w:val="0"/>
          <w:position w:val="-4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position w:val="-4"/>
          <w:sz w:val="32"/>
          <w:szCs w:val="32"/>
          <w:highlight w:val="none"/>
        </w:rPr>
        <w:t>人民币</w:t>
      </w:r>
    </w:p>
    <w:tbl>
      <w:tblPr>
        <w:tblStyle w:val="4"/>
        <w:tblW w:w="864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888"/>
        <w:gridCol w:w="5823"/>
      </w:tblGrid>
      <w:tr w14:paraId="6853AC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931" w:type="dxa"/>
            <w:noWrap w:val="0"/>
            <w:vAlign w:val="center"/>
          </w:tcPr>
          <w:p w14:paraId="323E56E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1888" w:type="dxa"/>
            <w:noWrap w:val="0"/>
            <w:vAlign w:val="center"/>
          </w:tcPr>
          <w:p w14:paraId="74A0CDA8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  <w:t>项目</w:t>
            </w:r>
          </w:p>
        </w:tc>
        <w:tc>
          <w:tcPr>
            <w:tcW w:w="5823" w:type="dxa"/>
            <w:noWrap w:val="0"/>
            <w:vAlign w:val="center"/>
          </w:tcPr>
          <w:p w14:paraId="57F45C7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</w:rPr>
              <w:t>内容</w:t>
            </w:r>
          </w:p>
        </w:tc>
      </w:tr>
      <w:tr w14:paraId="2075BF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31" w:type="dxa"/>
            <w:noWrap w:val="0"/>
            <w:vAlign w:val="center"/>
          </w:tcPr>
          <w:p w14:paraId="4C87CE77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1888" w:type="dxa"/>
            <w:noWrap w:val="0"/>
            <w:vAlign w:val="center"/>
          </w:tcPr>
          <w:p w14:paraId="184B22B1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项目名称</w:t>
            </w:r>
          </w:p>
        </w:tc>
        <w:tc>
          <w:tcPr>
            <w:tcW w:w="5823" w:type="dxa"/>
            <w:noWrap w:val="0"/>
            <w:vAlign w:val="center"/>
          </w:tcPr>
          <w:p w14:paraId="0AEC59B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eastAsia="zh-CN"/>
              </w:rPr>
              <w:t>福彩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公益驿站建设室外指示牌及</w:t>
            </w:r>
          </w:p>
          <w:p w14:paraId="1AD822E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室内宣传展板采购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eastAsia="zh-CN"/>
              </w:rPr>
              <w:t>项目</w:t>
            </w:r>
          </w:p>
        </w:tc>
      </w:tr>
      <w:tr w14:paraId="2307C2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  <w:jc w:val="center"/>
        </w:trPr>
        <w:tc>
          <w:tcPr>
            <w:tcW w:w="931" w:type="dxa"/>
            <w:noWrap w:val="0"/>
            <w:vAlign w:val="center"/>
          </w:tcPr>
          <w:p w14:paraId="687755DF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1888" w:type="dxa"/>
            <w:noWrap w:val="0"/>
            <w:vAlign w:val="center"/>
          </w:tcPr>
          <w:p w14:paraId="3264FCF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响应报价</w:t>
            </w:r>
          </w:p>
        </w:tc>
        <w:tc>
          <w:tcPr>
            <w:tcW w:w="5823" w:type="dxa"/>
            <w:noWrap w:val="0"/>
            <w:vAlign w:val="center"/>
          </w:tcPr>
          <w:p w14:paraId="5A8E7844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</w:p>
          <w:p w14:paraId="3DA165A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写：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  <w:p w14:paraId="5E9697DC">
            <w:pPr>
              <w:pStyle w:val="3"/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写：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  <w:p w14:paraId="30F21CC0">
            <w:pPr>
              <w:pStyle w:val="3"/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overflowPunct/>
              <w:topLinePunct w:val="0"/>
              <w:bidi w:val="0"/>
              <w:spacing w:before="0" w:beforeAutospacing="0" w:after="0" w:afterAutospacing="0" w:line="6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小数点后保留两位小数；</w:t>
            </w:r>
          </w:p>
        </w:tc>
      </w:tr>
      <w:tr w14:paraId="0D0E65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31" w:type="dxa"/>
            <w:noWrap w:val="0"/>
            <w:vAlign w:val="center"/>
          </w:tcPr>
          <w:p w14:paraId="1E921AD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3</w:t>
            </w:r>
          </w:p>
        </w:tc>
        <w:tc>
          <w:tcPr>
            <w:tcW w:w="1888" w:type="dxa"/>
            <w:noWrap w:val="0"/>
            <w:vAlign w:val="center"/>
          </w:tcPr>
          <w:p w14:paraId="25D9B4B7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授权代理人联系方式</w:t>
            </w:r>
          </w:p>
        </w:tc>
        <w:tc>
          <w:tcPr>
            <w:tcW w:w="5823" w:type="dxa"/>
            <w:noWrap w:val="0"/>
            <w:vAlign w:val="center"/>
          </w:tcPr>
          <w:p w14:paraId="4E7F532B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  <w:t xml:space="preserve">联系人：     </w:t>
            </w:r>
          </w:p>
          <w:p w14:paraId="21FA465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  <w:t>联系电话（手机）：</w:t>
            </w:r>
          </w:p>
          <w:p w14:paraId="1F08607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  <w:t>电子邮箱：</w:t>
            </w:r>
          </w:p>
        </w:tc>
      </w:tr>
      <w:tr w14:paraId="11B3B1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931" w:type="dxa"/>
            <w:noWrap w:val="0"/>
            <w:vAlign w:val="center"/>
          </w:tcPr>
          <w:p w14:paraId="15049329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1888" w:type="dxa"/>
            <w:noWrap w:val="0"/>
            <w:vAlign w:val="center"/>
          </w:tcPr>
          <w:p w14:paraId="22085F3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  <w:t>其他说明（如有）</w:t>
            </w:r>
          </w:p>
        </w:tc>
        <w:tc>
          <w:tcPr>
            <w:tcW w:w="5823" w:type="dxa"/>
            <w:noWrap w:val="0"/>
            <w:vAlign w:val="center"/>
          </w:tcPr>
          <w:p w14:paraId="22E36A1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</w:tbl>
    <w:p w14:paraId="23D9675B">
      <w:pPr>
        <w:pageBreakBefore w:val="0"/>
        <w:widowControl/>
        <w:shd w:val="clear" w:color="auto" w:fill="auto"/>
        <w:kinsoku/>
        <w:overflowPunct/>
        <w:topLinePunct w:val="0"/>
        <w:bidi w:val="0"/>
        <w:spacing w:line="600" w:lineRule="exact"/>
        <w:ind w:right="-2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供应商：</w:t>
      </w:r>
      <w:r>
        <w:rPr>
          <w:rFonts w:hint="eastAsia" w:ascii="仿宋_GB2312" w:hAnsi="仿宋_GB2312" w:eastAsia="仿宋_GB2312" w:cs="仿宋_GB2312"/>
          <w:color w:val="000000"/>
          <w:spacing w:val="42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（单位盖章）法定代表人（单位负责人）或其委托代理人</w:t>
      </w:r>
      <w:r>
        <w:rPr>
          <w:rFonts w:hint="eastAsia" w:ascii="仿宋_GB2312" w:hAnsi="仿宋_GB2312" w:eastAsia="仿宋_GB2312" w:cs="仿宋_GB2312"/>
          <w:color w:val="000000"/>
          <w:spacing w:val="-47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000000"/>
          <w:spacing w:val="42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（签字或盖章）</w:t>
      </w:r>
    </w:p>
    <w:p w14:paraId="175163E1">
      <w:pPr>
        <w:pageBreakBefore w:val="0"/>
        <w:widowControl/>
        <w:shd w:val="clear" w:color="auto" w:fill="auto"/>
        <w:kinsoku/>
        <w:overflowPunct/>
        <w:topLinePunct w:val="0"/>
        <w:bidi w:val="0"/>
        <w:spacing w:before="34" w:line="600" w:lineRule="exact"/>
        <w:ind w:left="5516" w:right="-20"/>
        <w:textAlignment w:val="auto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  <w:sectPr>
          <w:pgSz w:w="11906" w:h="16839"/>
          <w:pgMar w:top="1440" w:right="1800" w:bottom="1440" w:left="1800" w:header="851" w:footer="992" w:gutter="0"/>
          <w:pgNumType w:fmt="decimal"/>
          <w:cols w:space="0" w:num="1"/>
        </w:sect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spacing w:val="42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/>
          <w:spacing w:val="42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日</w:t>
      </w:r>
    </w:p>
    <w:p w14:paraId="79D6F003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2"/>
          <w:szCs w:val="22"/>
          <w:u w:val="none"/>
          <w:bdr w:val="single" w:color="000000" w:sz="4" w:space="0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237490</wp:posOffset>
            </wp:positionV>
            <wp:extent cx="3129280" cy="4948555"/>
            <wp:effectExtent l="0" t="0" r="13970" b="4445"/>
            <wp:wrapNone/>
            <wp:docPr id="1073742853" name="图片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853" name="图片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29280" cy="4948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附件3：</w:t>
      </w:r>
    </w:p>
    <w:p w14:paraId="007CF863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414B34E8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bdr w:val="single" w:color="000000" w:sz="4" w:space="0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281305</wp:posOffset>
            </wp:positionH>
            <wp:positionV relativeFrom="paragraph">
              <wp:posOffset>137795</wp:posOffset>
            </wp:positionV>
            <wp:extent cx="3361055" cy="4030345"/>
            <wp:effectExtent l="0" t="0" r="10795" b="8255"/>
            <wp:wrapNone/>
            <wp:docPr id="1073742852" name="图片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852" name="图片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1055" cy="4030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73FAC60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39E12D96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3EA0294D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74BAE1FD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0744D59B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5ED231E4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1A6B7378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4708B39B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3D98F2CE">
      <w:pPr>
        <w:pStyle w:val="6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</w:p>
    <w:p w14:paraId="4B2C871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9739CE-B6D0-4EE7-B76F-11E515FEB43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02A014C-D93C-4640-81ED-AEB67A88436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89D28EE-AF56-4A8C-96AE-601EFB7AADC3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90DDFE0-B7D0-4151-AE67-B2D31C34141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800D642D-6858-4073-9FE4-825B2153A778}"/>
  </w:font>
  <w:font w:name="Adobe Myungjo Std M">
    <w:altName w:val="MS PMincho"/>
    <w:panose1 w:val="02020600000000000000"/>
    <w:charset w:val="80"/>
    <w:family w:val="auto"/>
    <w:pitch w:val="default"/>
    <w:sig w:usb0="00000000" w:usb1="00000000" w:usb2="00000010" w:usb3="00000000" w:csb0="602A0005" w:csb1="00000000"/>
    <w:embedRegular r:id="rId6" w:fontKey="{1E7B6507-BB35-478D-BB36-CABCEBEFA92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054BF5"/>
    <w:rsid w:val="4505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iPriority="99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unhideWhenUsed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 First Indent 2"/>
    <w:unhideWhenUsed/>
    <w:qFormat/>
    <w:uiPriority w:val="0"/>
    <w:pPr>
      <w:widowControl w:val="0"/>
      <w:spacing w:after="120" w:afterLines="0"/>
      <w:ind w:left="420" w:leftChars="200" w:firstLine="420" w:firstLineChars="20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paragraph" w:customStyle="1" w:styleId="6">
    <w:name w:val="fj-title"/>
    <w:basedOn w:val="1"/>
    <w:qFormat/>
    <w:uiPriority w:val="0"/>
    <w:pPr>
      <w:spacing w:before="0" w:beforeAutospacing="0" w:after="0" w:afterAutospacing="0" w:line="560" w:lineRule="atLeast"/>
      <w:ind w:left="0" w:right="0" w:firstLine="0"/>
      <w:jc w:val="left"/>
    </w:pPr>
    <w:rPr>
      <w:rFonts w:hint="eastAsia" w:ascii="黑体" w:hAnsi="宋体" w:eastAsia="黑体" w:cs="黑体"/>
      <w:kern w:val="0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2026-10-27T09:06:00Z</dcterms:created>
  <dc:creator>潘杰</dc:creator>
  <cp:lastModifiedBy>潘杰</cp:lastModifiedBy>
  <dcterms:modified xsi:type="dcterms:W3CDTF">2026-10-27T09:08:21Z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FE86E46DC95943ECB274A1BCDC3CEEDB_11</vt:lpwstr>
  </property>
  <property fmtid="{D5CDD505-2E9C-101B-9397-08002B2CF9AE}" pid="4" name="KSOTemplateDocerSaveRecord">
    <vt:lpwstr>eyJoZGlkIjoiM2I1NjEyMWRmMjY5OWQ4YzM1YzU1ODM5MmNmNTdlMjciLCJ1c2VySWQiOiIzNjI5NjY1MDIifQ==</vt:lpwstr>
  </property>
</Properties>
</file>