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22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自愿生态安葬承诺书</w:t>
      </w:r>
      <w:bookmarkStart w:id="0" w:name="_GoBack"/>
      <w:bookmarkEnd w:id="0"/>
    </w:p>
    <w:p w14:paraId="5CDB2556">
      <w:pPr>
        <w:rPr>
          <w:rFonts w:hint="default"/>
        </w:rPr>
      </w:pPr>
    </w:p>
    <w:p w14:paraId="6A7A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本人系逝者________的直系亲属（或法定委托人），申请人姓名：__________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default"/>
          <w:sz w:val="30"/>
          <w:szCs w:val="30"/>
        </w:rPr>
        <w:t>身份证号：__________________________。</w:t>
      </w:r>
      <w:r>
        <w:rPr>
          <w:rFonts w:hint="default"/>
          <w:sz w:val="30"/>
          <w:szCs w:val="30"/>
        </w:rPr>
        <w:br w:type="textWrapping"/>
      </w:r>
      <w:r>
        <w:rPr>
          <w:rFonts w:hint="default"/>
          <w:sz w:val="30"/>
          <w:szCs w:val="30"/>
        </w:rPr>
        <w:t>逝者________已于________年____月____日火化，火化证编号：__________，目前骨灰寄存于：______________。</w:t>
      </w:r>
    </w:p>
    <w:p w14:paraId="437F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本人已详细阅读并充分理解《六安市2026年集体免费生态安葬公告》的全部内容，知晓并认同国家关于殡葬改革、推行节地生态安葬的相关政策及重大意义。经家庭全体成员协商一致，本人自愿代表全体家属为逝者申请参加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default"/>
          <w:sz w:val="30"/>
          <w:szCs w:val="30"/>
        </w:rPr>
        <w:t>六安市2026年集体免费生态安葬仪式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default"/>
          <w:sz w:val="30"/>
          <w:szCs w:val="30"/>
        </w:rPr>
        <w:t>，并郑重作出如下承诺：</w:t>
      </w:r>
    </w:p>
    <w:p w14:paraId="6760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一、知晓安葬方式：</w:t>
      </w:r>
      <w:r>
        <w:rPr>
          <w:rFonts w:hint="default"/>
          <w:sz w:val="30"/>
          <w:szCs w:val="30"/>
        </w:rPr>
        <w:t>本人同意将逝者骨灰采用可降解骨灰盒盛装，安葬于六安市石宝山陵园指定的生态安葬区。本人及家属完全接受并遵守不留坟头、不立墓碑、不保留骨灰的节地生态安葬原则，让生命通过自然循环的方式回归大地。</w:t>
      </w:r>
    </w:p>
    <w:p w14:paraId="6B5F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二、遵守活动安排：</w:t>
      </w:r>
      <w:r>
        <w:rPr>
          <w:rFonts w:hint="default"/>
          <w:sz w:val="30"/>
          <w:szCs w:val="30"/>
        </w:rPr>
        <w:t>本人承诺将积极配合承办单位的统一安排，</w:t>
      </w:r>
      <w:r>
        <w:rPr>
          <w:rFonts w:hint="eastAsia"/>
          <w:sz w:val="30"/>
          <w:szCs w:val="30"/>
          <w:lang w:eastAsia="zh-CN"/>
        </w:rPr>
        <w:t>视情</w:t>
      </w:r>
      <w:r>
        <w:rPr>
          <w:rFonts w:hint="default"/>
          <w:sz w:val="30"/>
          <w:szCs w:val="30"/>
        </w:rPr>
        <w:t>参加2026年4月2日上午在石宝山陵园举行的集体安葬仪式及相关共祭活动。活动期间，严格遵守现场秩序，服从工作人员引导，以文明、肃穆的态度完成安葬流程。</w:t>
      </w:r>
    </w:p>
    <w:p w14:paraId="0F0C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三、践行文明祭扫：</w:t>
      </w:r>
      <w:r>
        <w:rPr>
          <w:rFonts w:hint="default"/>
          <w:sz w:val="30"/>
          <w:szCs w:val="30"/>
        </w:rPr>
        <w:t>本人及家属承诺，在今后的祭扫活动中，严格遵守墓区管理规定，摒弃焚烧纸钱、燃放鞭炮等传统陋习。自愿采用敬献鲜花、悬挂黄丝带、填写思念卡或通过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default"/>
          <w:sz w:val="30"/>
          <w:szCs w:val="30"/>
        </w:rPr>
        <w:t>云祭扫</w:t>
      </w:r>
      <w:r>
        <w:rPr>
          <w:rFonts w:hint="eastAsia"/>
          <w:sz w:val="30"/>
          <w:szCs w:val="30"/>
          <w:lang w:eastAsia="zh-CN"/>
        </w:rPr>
        <w:t>”</w:t>
      </w:r>
      <w:r>
        <w:rPr>
          <w:rFonts w:hint="default"/>
          <w:sz w:val="30"/>
          <w:szCs w:val="30"/>
        </w:rPr>
        <w:t>平台等低碳、环保的方式进行缅怀，维护生态安葬区的宁静与整洁。</w:t>
      </w:r>
    </w:p>
    <w:p w14:paraId="7CAF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四、认可纪念方式：</w:t>
      </w:r>
      <w:r>
        <w:rPr>
          <w:rFonts w:hint="default"/>
          <w:sz w:val="30"/>
          <w:szCs w:val="30"/>
        </w:rPr>
        <w:t>本人知悉并同意，虽然安葬区域不留坟头墓碑，但公墓方将在统一设立的纪念标识（或纪念碑）上镌刻逝者姓名，以供家属日后祭扫追思。本人对此纪念方式无异议。</w:t>
      </w:r>
    </w:p>
    <w:p w14:paraId="1381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五、材料真实有效：</w:t>
      </w:r>
      <w:r>
        <w:rPr>
          <w:rFonts w:hint="default"/>
          <w:sz w:val="30"/>
          <w:szCs w:val="30"/>
        </w:rPr>
        <w:t>本人承诺所提交的火化证明、关系证明、身份证明等所有报名材料真实、合法、有效。因虚假材料引起的一切法律责任，由本人承担。</w:t>
      </w:r>
    </w:p>
    <w:p w14:paraId="68DA4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六、自愿接受奖补审核：</w:t>
      </w:r>
      <w:r>
        <w:rPr>
          <w:rFonts w:hint="default"/>
          <w:sz w:val="30"/>
          <w:szCs w:val="30"/>
        </w:rPr>
        <w:t>本人知悉我市针对生态安葬有惠民奖补政策。本人承诺将根据民政部门的要求，配合提交相关材料进行审核。如符合奖补条件，将按规定流程申领；如不符合，亦无异议。</w:t>
      </w:r>
    </w:p>
    <w:p w14:paraId="5AF4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特此承诺。</w:t>
      </w:r>
    </w:p>
    <w:p w14:paraId="2490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6" w:leftChars="284" w:firstLine="0" w:firstLineChars="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承诺人（签字并按指印）： ________________</w:t>
      </w:r>
      <w:r>
        <w:rPr>
          <w:rFonts w:hint="default"/>
          <w:sz w:val="30"/>
          <w:szCs w:val="30"/>
        </w:rPr>
        <w:br w:type="textWrapping"/>
      </w:r>
      <w:r>
        <w:rPr>
          <w:rFonts w:hint="default"/>
          <w:sz w:val="30"/>
          <w:szCs w:val="30"/>
        </w:rPr>
        <w:t>联系电话： ________________</w:t>
      </w:r>
      <w:r>
        <w:rPr>
          <w:rFonts w:hint="default"/>
          <w:sz w:val="30"/>
          <w:szCs w:val="30"/>
        </w:rPr>
        <w:br w:type="textWrapping"/>
      </w:r>
      <w:r>
        <w:rPr>
          <w:rFonts w:hint="default"/>
          <w:sz w:val="30"/>
          <w:szCs w:val="30"/>
        </w:rPr>
        <w:t>与逝者关系： ______________</w:t>
      </w:r>
    </w:p>
    <w:p w14:paraId="1C69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/>
          <w:sz w:val="30"/>
          <w:szCs w:val="30"/>
        </w:rPr>
      </w:pPr>
    </w:p>
    <w:p w14:paraId="4BD5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/>
          <w:sz w:val="30"/>
          <w:szCs w:val="30"/>
        </w:rPr>
      </w:pPr>
    </w:p>
    <w:p w14:paraId="25F9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default"/>
          <w:sz w:val="30"/>
          <w:szCs w:val="30"/>
        </w:rPr>
      </w:pPr>
    </w:p>
    <w:p w14:paraId="0761D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日期： 2026年____月____日</w:t>
      </w:r>
    </w:p>
    <w:p w14:paraId="26BF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065" w:leftChars="2888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60FD3"/>
    <w:rsid w:val="0FF822B5"/>
    <w:rsid w:val="1AF60FD3"/>
    <w:rsid w:val="20A21CF5"/>
    <w:rsid w:val="2255420B"/>
    <w:rsid w:val="37655035"/>
    <w:rsid w:val="3AE87430"/>
    <w:rsid w:val="52403D9E"/>
    <w:rsid w:val="590964AE"/>
    <w:rsid w:val="5A720907"/>
    <w:rsid w:val="77FE5C3B"/>
    <w:rsid w:val="7C0C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2026-03-02T11:36:00Z</dcterms:created>
  <dc:creator>Administrator</dc:creator>
  <cp:lastModifiedBy>admin</cp:lastModifiedBy>
  <dcterms:modified xsi:type="dcterms:W3CDTF">2026-03-09T15:56:24Z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F9E246E4D35642E3287DAE69D72B032C_42</vt:lpwstr>
  </property>
</Properties>
</file>