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atLeast"/>
        <w:jc w:val="center"/>
        <w:rPr>
          <w:rFonts w:hint="eastAsia" w:ascii="方正小标宋简体" w:eastAsia="方正小标宋简体"/>
          <w:sz w:val="36"/>
          <w:szCs w:val="36"/>
        </w:rPr>
      </w:pPr>
      <w:r>
        <w:rPr>
          <w:rFonts w:hint="eastAsia" w:ascii="方正小标宋简体" w:eastAsia="方正小标宋简体"/>
          <w:sz w:val="36"/>
          <w:szCs w:val="36"/>
        </w:rPr>
        <w:t>六安市农村最低生活保障民生工程绩效评价得分表</w:t>
      </w:r>
    </w:p>
    <w:tbl>
      <w:tblPr>
        <w:tblStyle w:val="5"/>
        <w:tblW w:w="158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60"/>
        <w:gridCol w:w="860"/>
        <w:gridCol w:w="860"/>
        <w:gridCol w:w="680"/>
        <w:gridCol w:w="680"/>
        <w:gridCol w:w="5160"/>
        <w:gridCol w:w="506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w:t>
            </w:r>
            <w:r>
              <w:rPr>
                <w:rFonts w:hint="eastAsia" w:ascii="宋体" w:hAnsi="宋体" w:cs="宋体"/>
                <w:b/>
                <w:bCs/>
                <w:kern w:val="0"/>
                <w:sz w:val="18"/>
                <w:szCs w:val="18"/>
              </w:rPr>
              <w:br w:type="textWrapping"/>
            </w:r>
            <w:r>
              <w:rPr>
                <w:rFonts w:hint="eastAsia" w:ascii="宋体" w:hAnsi="宋体" w:cs="宋体"/>
                <w:b/>
                <w:bCs/>
                <w:kern w:val="0"/>
                <w:sz w:val="18"/>
                <w:szCs w:val="18"/>
              </w:rPr>
              <w:t>分值</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51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指标解释说明</w:t>
            </w:r>
          </w:p>
        </w:tc>
        <w:tc>
          <w:tcPr>
            <w:tcW w:w="50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评分标准</w:t>
            </w:r>
          </w:p>
        </w:tc>
        <w:tc>
          <w:tcPr>
            <w:tcW w:w="966"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投入</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项目立项（10分）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绩效目标合理性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1.项目是否符合国家相关法律法规、国民经济发展规划和党委政府决策；为促进事业发展所必需；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2.项目预期产出效益和效果是否满足当地的基本生活保障水平。</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1.项目为促进事业发展所必需；符合国家相关法律法规、国民经济发展规划和党委政府决策得2分；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2.绩效目标能够体现对被保障对象基本生活的保障程度得2分。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绩效指标明确性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农村最低生活保障项目的绩效指标是否清晰、细化、可衡量，用以反映和考核项目绩效目标的明细化情况。</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1.低保人数、标准、保障率等量化得2分；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2.制定了详细和具体分类的保障标准得2分；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3.与省政府签订的目标责任书分解任务相匹配得2分；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60" w:type="dxa"/>
            <w:vMerge w:val="continue"/>
            <w:vAlign w:val="center"/>
          </w:tcPr>
          <w:p>
            <w:pPr>
              <w:widowControl/>
              <w:jc w:val="left"/>
              <w:rPr>
                <w:rFonts w:ascii="宋体" w:hAnsi="宋体" w:cs="宋体"/>
                <w:kern w:val="0"/>
                <w:sz w:val="18"/>
                <w:szCs w:val="18"/>
              </w:rPr>
            </w:pP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资金落实（10分）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资金到位率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1.资金到位率=（实际到位资金/计划投入资金）×100%；</w:t>
            </w:r>
            <w:r>
              <w:rPr>
                <w:rFonts w:hint="eastAsia" w:ascii="宋体" w:hAnsi="宋体" w:cs="宋体"/>
                <w:kern w:val="0"/>
                <w:sz w:val="18"/>
                <w:szCs w:val="18"/>
              </w:rPr>
              <w:br w:type="textWrapping"/>
            </w:r>
            <w:r>
              <w:rPr>
                <w:rFonts w:hint="eastAsia" w:ascii="宋体" w:hAnsi="宋体" w:cs="宋体"/>
                <w:kern w:val="0"/>
                <w:sz w:val="18"/>
                <w:szCs w:val="18"/>
              </w:rPr>
              <w:t>2.实际到位资金：本年度实际应落实到具体项目的资金；</w:t>
            </w:r>
            <w:r>
              <w:rPr>
                <w:rFonts w:hint="eastAsia" w:ascii="宋体" w:hAnsi="宋体" w:cs="宋体"/>
                <w:kern w:val="0"/>
                <w:sz w:val="18"/>
                <w:szCs w:val="18"/>
              </w:rPr>
              <w:br w:type="textWrapping"/>
            </w:r>
            <w:r>
              <w:rPr>
                <w:rFonts w:hint="eastAsia" w:ascii="宋体" w:hAnsi="宋体" w:cs="宋体"/>
                <w:kern w:val="0"/>
                <w:sz w:val="18"/>
                <w:szCs w:val="18"/>
              </w:rPr>
              <w:t>3.计划投入资金：预算安排批复资金。</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资金到位率达到100%为满分，每降低一个百分点扣0.2分，扣完为止。</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到位及时率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1.到位及时率=（及时到位资金/应到位资金）×100%；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2.及时到位资金：截至规定时点实际落实到具体项目的资金；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3.应到位资金：按照规定时点应落实到具体项目的资金。</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到位及时率达到100%为满分，每降低一个百分点扣0.2分，扣完为止。</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过程</w:t>
            </w:r>
            <w:r>
              <w:rPr>
                <w:rFonts w:hint="eastAsia" w:ascii="宋体" w:hAnsi="宋体" w:cs="宋体"/>
                <w:kern w:val="0"/>
                <w:sz w:val="18"/>
                <w:szCs w:val="18"/>
              </w:rPr>
              <w:br w:type="textWrapping"/>
            </w:r>
            <w:r>
              <w:rPr>
                <w:rFonts w:hint="eastAsia" w:ascii="宋体" w:hAnsi="宋体" w:cs="宋体"/>
                <w:kern w:val="0"/>
                <w:sz w:val="18"/>
                <w:szCs w:val="18"/>
              </w:rPr>
              <w:t>（32分）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项目管理（22分）</w:t>
            </w:r>
          </w:p>
        </w:tc>
        <w:tc>
          <w:tcPr>
            <w:tcW w:w="86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制度</w:t>
            </w:r>
          </w:p>
          <w:p>
            <w:pPr>
              <w:widowControl/>
              <w:jc w:val="center"/>
              <w:rPr>
                <w:rFonts w:ascii="宋体" w:hAnsi="宋体" w:cs="宋体"/>
                <w:kern w:val="0"/>
                <w:sz w:val="18"/>
                <w:szCs w:val="18"/>
              </w:rPr>
            </w:pPr>
            <w:r>
              <w:rPr>
                <w:rFonts w:hint="eastAsia" w:ascii="宋体" w:hAnsi="宋体" w:cs="宋体"/>
                <w:kern w:val="0"/>
                <w:sz w:val="18"/>
                <w:szCs w:val="18"/>
              </w:rPr>
              <w:t>贯彻</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1.是否健全农村低保制度，完善农村低保对象认定办法，加强农村低保家庭经济状况核查；</w:t>
            </w:r>
            <w:r>
              <w:rPr>
                <w:rFonts w:hint="eastAsia" w:ascii="宋体" w:hAnsi="宋体" w:cs="宋体"/>
                <w:kern w:val="0"/>
                <w:sz w:val="18"/>
                <w:szCs w:val="18"/>
              </w:rPr>
              <w:br w:type="textWrapping"/>
            </w:r>
            <w:r>
              <w:rPr>
                <w:rFonts w:hint="eastAsia" w:ascii="宋体" w:hAnsi="宋体" w:cs="宋体"/>
                <w:kern w:val="0"/>
                <w:sz w:val="18"/>
                <w:szCs w:val="18"/>
              </w:rPr>
              <w:t>2.是否统筹各类救助、扶贫资源，将政府兜底保障与扶贫开发政策相结合。</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1.健全农村低保制度得1分；</w:t>
            </w:r>
            <w:r>
              <w:rPr>
                <w:rFonts w:hint="eastAsia" w:ascii="宋体" w:hAnsi="宋体" w:cs="宋体"/>
                <w:kern w:val="0"/>
                <w:sz w:val="18"/>
                <w:szCs w:val="18"/>
              </w:rPr>
              <w:br w:type="textWrapping"/>
            </w:r>
            <w:r>
              <w:rPr>
                <w:rFonts w:hint="eastAsia" w:ascii="宋体" w:hAnsi="宋体" w:cs="宋体"/>
                <w:kern w:val="0"/>
                <w:sz w:val="18"/>
                <w:szCs w:val="18"/>
              </w:rPr>
              <w:t>2.将政府兜底保障与扶贫开发政策相结合得1分。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能力</w:t>
            </w:r>
          </w:p>
          <w:p>
            <w:pPr>
              <w:widowControl/>
              <w:jc w:val="center"/>
              <w:rPr>
                <w:rFonts w:ascii="宋体" w:hAnsi="宋体" w:cs="宋体"/>
                <w:kern w:val="0"/>
                <w:sz w:val="18"/>
                <w:szCs w:val="18"/>
              </w:rPr>
            </w:pPr>
            <w:r>
              <w:rPr>
                <w:rFonts w:hint="eastAsia" w:ascii="宋体" w:hAnsi="宋体" w:cs="宋体"/>
                <w:kern w:val="0"/>
                <w:sz w:val="18"/>
                <w:szCs w:val="18"/>
              </w:rPr>
              <w:t>建设</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1.是否建立市或县级政府协调机制；</w:t>
            </w:r>
            <w:r>
              <w:rPr>
                <w:rFonts w:hint="eastAsia" w:ascii="宋体" w:hAnsi="宋体" w:cs="宋体"/>
                <w:kern w:val="0"/>
                <w:sz w:val="18"/>
                <w:szCs w:val="18"/>
              </w:rPr>
              <w:br w:type="textWrapping"/>
            </w:r>
            <w:r>
              <w:rPr>
                <w:rFonts w:hint="eastAsia" w:ascii="宋体" w:hAnsi="宋体" w:cs="宋体"/>
                <w:kern w:val="0"/>
                <w:sz w:val="18"/>
                <w:szCs w:val="18"/>
              </w:rPr>
              <w:t>2.是否在乡镇人民政府（街道办事处）现有编制内，根据社会救助对象数量等因素配备相应工作人员；</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1.以市或县级人民政府名义建立本级协调机制并发挥作用得1分；</w:t>
            </w:r>
            <w:r>
              <w:rPr>
                <w:rFonts w:hint="eastAsia" w:ascii="宋体" w:hAnsi="宋体" w:cs="宋体"/>
                <w:kern w:val="0"/>
                <w:sz w:val="18"/>
                <w:szCs w:val="18"/>
              </w:rPr>
              <w:br w:type="textWrapping"/>
            </w:r>
            <w:r>
              <w:rPr>
                <w:rFonts w:hint="eastAsia" w:ascii="宋体" w:hAnsi="宋体" w:cs="宋体"/>
                <w:kern w:val="0"/>
                <w:sz w:val="18"/>
                <w:szCs w:val="18"/>
              </w:rPr>
              <w:t>2.在现有编制内配备相应工作人员并由政府负责人担任召集人或领导小组负责人得1分；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信息化建设</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1.是否建立了信息系统，用以反映被评价对象的信息化建设情况；</w:t>
            </w:r>
            <w:r>
              <w:rPr>
                <w:rFonts w:hint="eastAsia" w:ascii="宋体" w:hAnsi="宋体" w:cs="宋体"/>
                <w:kern w:val="0"/>
                <w:sz w:val="18"/>
                <w:szCs w:val="18"/>
              </w:rPr>
              <w:br w:type="textWrapping"/>
            </w:r>
            <w:r>
              <w:rPr>
                <w:rFonts w:hint="eastAsia" w:ascii="宋体" w:hAnsi="宋体" w:cs="宋体"/>
                <w:kern w:val="0"/>
                <w:sz w:val="18"/>
                <w:szCs w:val="18"/>
              </w:rPr>
              <w:t>2.信息系统数据是否及时上传；</w:t>
            </w:r>
            <w:r>
              <w:rPr>
                <w:rFonts w:hint="eastAsia" w:ascii="宋体" w:hAnsi="宋体" w:cs="宋体"/>
                <w:kern w:val="0"/>
                <w:sz w:val="18"/>
                <w:szCs w:val="18"/>
              </w:rPr>
              <w:br w:type="textWrapping"/>
            </w:r>
            <w:r>
              <w:rPr>
                <w:rFonts w:hint="eastAsia" w:ascii="宋体" w:hAnsi="宋体" w:cs="宋体"/>
                <w:kern w:val="0"/>
                <w:sz w:val="18"/>
                <w:szCs w:val="18"/>
              </w:rPr>
              <w:t>3.是否完善面向公众的信息查询机制；</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1.实现申请救助家庭经济状况核对系统和扶贫开发信息系统互联互通、信息共享得1分；</w:t>
            </w:r>
            <w:r>
              <w:rPr>
                <w:rFonts w:hint="eastAsia" w:ascii="宋体" w:hAnsi="宋体" w:cs="宋体"/>
                <w:kern w:val="0"/>
                <w:sz w:val="18"/>
                <w:szCs w:val="18"/>
              </w:rPr>
              <w:br w:type="textWrapping"/>
            </w:r>
            <w:r>
              <w:rPr>
                <w:rFonts w:hint="eastAsia" w:ascii="宋体" w:hAnsi="宋体" w:cs="宋体"/>
                <w:kern w:val="0"/>
                <w:sz w:val="18"/>
                <w:szCs w:val="18"/>
              </w:rPr>
              <w:t>2.低保等救助信息系统及时上传或更新数据情况，城乡低保数据量与民政统计台账一致得1分。</w:t>
            </w:r>
            <w:r>
              <w:rPr>
                <w:rFonts w:hint="eastAsia" w:ascii="宋体" w:hAnsi="宋体" w:cs="宋体"/>
                <w:kern w:val="0"/>
                <w:sz w:val="18"/>
                <w:szCs w:val="18"/>
              </w:rPr>
              <w:br w:type="textWrapping"/>
            </w:r>
            <w:r>
              <w:rPr>
                <w:rFonts w:hint="eastAsia" w:ascii="宋体" w:hAnsi="宋体" w:cs="宋体"/>
                <w:kern w:val="0"/>
                <w:sz w:val="18"/>
                <w:szCs w:val="18"/>
              </w:rPr>
              <w:t>3.将农村低保情况纳入政府信息公开范围，逐步完善面向公众的信息查询机制得1分。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过程</w:t>
            </w:r>
            <w:r>
              <w:rPr>
                <w:rFonts w:hint="eastAsia" w:ascii="宋体" w:hAnsi="宋体" w:cs="宋体"/>
                <w:kern w:val="0"/>
                <w:sz w:val="18"/>
                <w:szCs w:val="18"/>
              </w:rPr>
              <w:br w:type="textWrapping"/>
            </w:r>
            <w:r>
              <w:rPr>
                <w:rFonts w:hint="eastAsia" w:ascii="宋体" w:hAnsi="宋体" w:cs="宋体"/>
                <w:kern w:val="0"/>
                <w:sz w:val="18"/>
                <w:szCs w:val="18"/>
              </w:rPr>
              <w:t>（32分）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项目管理（22分）</w:t>
            </w:r>
          </w:p>
        </w:tc>
        <w:tc>
          <w:tcPr>
            <w:tcW w:w="86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监督</w:t>
            </w:r>
          </w:p>
          <w:p>
            <w:pPr>
              <w:widowControl/>
              <w:jc w:val="center"/>
              <w:rPr>
                <w:rFonts w:ascii="宋体" w:hAnsi="宋体" w:cs="宋体"/>
                <w:kern w:val="0"/>
                <w:sz w:val="18"/>
                <w:szCs w:val="18"/>
              </w:rPr>
            </w:pPr>
            <w:r>
              <w:rPr>
                <w:rFonts w:hint="eastAsia" w:ascii="宋体" w:hAnsi="宋体" w:cs="宋体"/>
                <w:kern w:val="0"/>
                <w:sz w:val="18"/>
                <w:szCs w:val="18"/>
              </w:rPr>
              <w:t>检查</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1.是否每年定期或不定期组织对农村低保发放情况的专项检查或抽查；</w:t>
            </w:r>
            <w:r>
              <w:rPr>
                <w:rFonts w:hint="eastAsia" w:ascii="宋体" w:hAnsi="宋体" w:cs="宋体"/>
                <w:kern w:val="0"/>
                <w:sz w:val="18"/>
                <w:szCs w:val="18"/>
              </w:rPr>
              <w:br w:type="textWrapping"/>
            </w:r>
            <w:r>
              <w:rPr>
                <w:rFonts w:hint="eastAsia" w:ascii="宋体" w:hAnsi="宋体" w:cs="宋体"/>
                <w:kern w:val="0"/>
                <w:sz w:val="18"/>
                <w:szCs w:val="18"/>
              </w:rPr>
              <w:t>2.是否按照要求委托有关中介机构对农村低保工作进行评价；</w:t>
            </w:r>
            <w:r>
              <w:rPr>
                <w:rFonts w:hint="eastAsia" w:ascii="宋体" w:hAnsi="宋体" w:cs="宋体"/>
                <w:kern w:val="0"/>
                <w:sz w:val="18"/>
                <w:szCs w:val="18"/>
              </w:rPr>
              <w:br w:type="textWrapping"/>
            </w:r>
            <w:r>
              <w:rPr>
                <w:rFonts w:hint="eastAsia" w:ascii="宋体" w:hAnsi="宋体" w:cs="宋体"/>
                <w:kern w:val="0"/>
                <w:sz w:val="18"/>
                <w:szCs w:val="18"/>
              </w:rPr>
              <w:t>3.对专项检查或抽查发现的问题是否及时进行整改。</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1.对低保定期组织专项检查或抽查得1分；</w:t>
            </w:r>
            <w:r>
              <w:rPr>
                <w:rFonts w:hint="eastAsia" w:ascii="宋体" w:hAnsi="宋体" w:cs="宋体"/>
                <w:kern w:val="0"/>
                <w:sz w:val="18"/>
                <w:szCs w:val="18"/>
              </w:rPr>
              <w:br w:type="textWrapping"/>
            </w:r>
            <w:r>
              <w:rPr>
                <w:rFonts w:hint="eastAsia" w:ascii="宋体" w:hAnsi="宋体" w:cs="宋体"/>
                <w:kern w:val="0"/>
                <w:sz w:val="18"/>
                <w:szCs w:val="18"/>
              </w:rPr>
              <w:t>2.加强社会监督，建立了第三方评估机制，对农村低保工作进行检查或考评得1分；</w:t>
            </w:r>
            <w:r>
              <w:rPr>
                <w:rFonts w:hint="eastAsia" w:ascii="宋体" w:hAnsi="宋体" w:cs="宋体"/>
                <w:kern w:val="0"/>
                <w:sz w:val="18"/>
                <w:szCs w:val="18"/>
              </w:rPr>
              <w:br w:type="textWrapping"/>
            </w:r>
            <w:r>
              <w:rPr>
                <w:rFonts w:hint="eastAsia" w:ascii="宋体" w:hAnsi="宋体" w:cs="宋体"/>
                <w:kern w:val="0"/>
                <w:sz w:val="18"/>
                <w:szCs w:val="18"/>
              </w:rPr>
              <w:t>3.对专项检查或抽查发现的问题按要求进行整改得1分。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动态</w:t>
            </w:r>
          </w:p>
          <w:p>
            <w:pPr>
              <w:widowControl/>
              <w:jc w:val="center"/>
              <w:rPr>
                <w:rFonts w:ascii="宋体" w:hAnsi="宋体" w:cs="宋体"/>
                <w:kern w:val="0"/>
                <w:sz w:val="18"/>
                <w:szCs w:val="18"/>
              </w:rPr>
            </w:pPr>
            <w:r>
              <w:rPr>
                <w:rFonts w:hint="eastAsia" w:ascii="宋体" w:hAnsi="宋体" w:cs="宋体"/>
                <w:kern w:val="0"/>
                <w:sz w:val="18"/>
                <w:szCs w:val="18"/>
              </w:rPr>
              <w:t>管理</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1.是否对农村低保人员的家庭成员状况、收入状况、财产状况建立动态管理机制、公开公示机制；                                                       2.参保人员信息是否及时更新；                                         3.是否对低保资金发放情况公开公示；                               4.是否建立低保对象参加公益劳动制度；                               5.是否建立低保与就业联动机制；                                      6.是否建立不符合低保条件及时退出机制。</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1.定期核查最低生活保障家庭成员状况、收入状况、财产状况，建立精准台账得1分；</w:t>
            </w:r>
            <w:r>
              <w:rPr>
                <w:rFonts w:hint="eastAsia" w:ascii="宋体" w:hAnsi="宋体" w:cs="宋体"/>
                <w:kern w:val="0"/>
                <w:sz w:val="18"/>
                <w:szCs w:val="18"/>
              </w:rPr>
              <w:br w:type="textWrapping"/>
            </w:r>
            <w:r>
              <w:rPr>
                <w:rFonts w:hint="eastAsia" w:ascii="宋体" w:hAnsi="宋体" w:cs="宋体"/>
                <w:kern w:val="0"/>
                <w:sz w:val="18"/>
                <w:szCs w:val="18"/>
              </w:rPr>
              <w:t>2.对享受最低生活保障人员基本信息进行公开公示，并向社会公开最低生活保障监督电话得1分；</w:t>
            </w:r>
            <w:r>
              <w:rPr>
                <w:rFonts w:hint="eastAsia" w:ascii="宋体" w:hAnsi="宋体" w:cs="宋体"/>
                <w:kern w:val="0"/>
                <w:sz w:val="18"/>
                <w:szCs w:val="18"/>
              </w:rPr>
              <w:br w:type="textWrapping"/>
            </w:r>
            <w:r>
              <w:rPr>
                <w:rFonts w:hint="eastAsia" w:ascii="宋体" w:hAnsi="宋体" w:cs="宋体"/>
                <w:kern w:val="0"/>
                <w:sz w:val="18"/>
                <w:szCs w:val="18"/>
              </w:rPr>
              <w:t>3.对于通过扶贫支持实现稳定脱贫，收入高于低保标准的，已按规定退出低保得1分。                                                            4.对低保资金发放情况进行公开公示得1分；                                             5.在就业年龄段内，有劳动能力未就业的低保对象定期参加公益劳动得1分；</w:t>
            </w:r>
            <w:r>
              <w:rPr>
                <w:rFonts w:hint="eastAsia" w:ascii="宋体" w:hAnsi="宋体" w:cs="宋体"/>
                <w:kern w:val="0"/>
                <w:sz w:val="18"/>
                <w:szCs w:val="18"/>
              </w:rPr>
              <w:br w:type="textWrapping"/>
            </w:r>
            <w:r>
              <w:rPr>
                <w:rFonts w:hint="eastAsia" w:ascii="宋体" w:hAnsi="宋体" w:cs="宋体"/>
                <w:kern w:val="0"/>
                <w:sz w:val="18"/>
                <w:szCs w:val="18"/>
              </w:rPr>
              <w:t>6.建立低保与就业联动机制得1分，联动机制取得显著成效的得1分。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档案</w:t>
            </w:r>
          </w:p>
          <w:p>
            <w:pPr>
              <w:widowControl/>
              <w:jc w:val="center"/>
              <w:rPr>
                <w:rFonts w:ascii="宋体" w:hAnsi="宋体" w:cs="宋体"/>
                <w:kern w:val="0"/>
                <w:sz w:val="18"/>
                <w:szCs w:val="18"/>
              </w:rPr>
            </w:pPr>
            <w:r>
              <w:rPr>
                <w:rFonts w:hint="eastAsia" w:ascii="宋体" w:hAnsi="宋体" w:cs="宋体"/>
                <w:kern w:val="0"/>
                <w:sz w:val="18"/>
                <w:szCs w:val="18"/>
              </w:rPr>
              <w:t>管理</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1.是否建立低保档案分级管理制度；</w:t>
            </w:r>
            <w:r>
              <w:rPr>
                <w:rFonts w:hint="eastAsia" w:ascii="宋体" w:hAnsi="宋体" w:cs="宋体"/>
                <w:kern w:val="0"/>
                <w:sz w:val="18"/>
                <w:szCs w:val="18"/>
              </w:rPr>
              <w:br w:type="textWrapping"/>
            </w:r>
            <w:r>
              <w:rPr>
                <w:rFonts w:hint="eastAsia" w:ascii="宋体" w:hAnsi="宋体" w:cs="宋体"/>
                <w:kern w:val="0"/>
                <w:sz w:val="18"/>
                <w:szCs w:val="18"/>
              </w:rPr>
              <w:t>2.低保工作资料是否归类、建档，齐全完整、统一规范、安全有序，并按照国家和省、市有关规定保存或者销毁。</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1.建立档案分级管理制度得1分；</w:t>
            </w:r>
            <w:r>
              <w:rPr>
                <w:rFonts w:hint="eastAsia" w:ascii="宋体" w:hAnsi="宋体" w:cs="宋体"/>
                <w:kern w:val="0"/>
                <w:sz w:val="18"/>
                <w:szCs w:val="18"/>
              </w:rPr>
              <w:br w:type="textWrapping"/>
            </w:r>
            <w:r>
              <w:rPr>
                <w:rFonts w:hint="eastAsia" w:ascii="宋体" w:hAnsi="宋体" w:cs="宋体"/>
                <w:kern w:val="0"/>
                <w:sz w:val="18"/>
                <w:szCs w:val="18"/>
              </w:rPr>
              <w:t>2.档案管理规范、资料完整安全得2分。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资料报送情况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1.有关单位提供资料是否及时；</w:t>
            </w:r>
            <w:r>
              <w:rPr>
                <w:rFonts w:hint="eastAsia" w:ascii="宋体" w:hAnsi="宋体" w:cs="宋体"/>
                <w:kern w:val="0"/>
                <w:sz w:val="18"/>
                <w:szCs w:val="18"/>
              </w:rPr>
              <w:br w:type="textWrapping"/>
            </w:r>
            <w:r>
              <w:rPr>
                <w:rFonts w:hint="eastAsia" w:ascii="宋体" w:hAnsi="宋体" w:cs="宋体"/>
                <w:kern w:val="0"/>
                <w:sz w:val="18"/>
                <w:szCs w:val="18"/>
              </w:rPr>
              <w:t>2.资料是否齐全、真实、准确。</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1.资料提供及时，得1.5分；</w:t>
            </w:r>
            <w:r>
              <w:rPr>
                <w:rFonts w:hint="eastAsia" w:ascii="宋体" w:hAnsi="宋体" w:cs="宋体"/>
                <w:kern w:val="0"/>
                <w:sz w:val="18"/>
                <w:szCs w:val="18"/>
              </w:rPr>
              <w:br w:type="textWrapping"/>
            </w:r>
            <w:r>
              <w:rPr>
                <w:rFonts w:hint="eastAsia" w:ascii="宋体" w:hAnsi="宋体" w:cs="宋体"/>
                <w:kern w:val="0"/>
                <w:sz w:val="18"/>
                <w:szCs w:val="18"/>
              </w:rPr>
              <w:t>2.资料齐全、真实、准确，得1.5分。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60" w:type="dxa"/>
            <w:vMerge w:val="restart"/>
            <w:vAlign w:val="center"/>
          </w:tcPr>
          <w:p>
            <w:pPr>
              <w:widowControl/>
              <w:jc w:val="left"/>
              <w:rPr>
                <w:rFonts w:ascii="宋体" w:hAnsi="宋体" w:cs="宋体"/>
                <w:kern w:val="0"/>
                <w:sz w:val="18"/>
                <w:szCs w:val="18"/>
              </w:rPr>
            </w:pP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财务管理（10分）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财务制度健全性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1.是否已制定或具有相应的项目资金管理办法；</w:t>
            </w:r>
            <w:r>
              <w:rPr>
                <w:rFonts w:hint="eastAsia" w:ascii="宋体" w:hAnsi="宋体" w:cs="宋体"/>
                <w:kern w:val="0"/>
                <w:sz w:val="18"/>
                <w:szCs w:val="18"/>
              </w:rPr>
              <w:br w:type="textWrapping"/>
            </w:r>
            <w:r>
              <w:rPr>
                <w:rFonts w:hint="eastAsia" w:ascii="宋体" w:hAnsi="宋体" w:cs="宋体"/>
                <w:kern w:val="0"/>
                <w:sz w:val="18"/>
                <w:szCs w:val="18"/>
              </w:rPr>
              <w:t>2.项目资金管理办法是否符合相关财务会计制度的规定。</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1.根据《安徽省困难群众基本生活救助补助资金使用管理实施办法》结合本地实际制定困难群众基本生活救助资金使用管理细则得1分；</w:t>
            </w:r>
            <w:r>
              <w:rPr>
                <w:rFonts w:hint="eastAsia" w:ascii="宋体" w:hAnsi="宋体" w:cs="宋体"/>
                <w:kern w:val="0"/>
                <w:sz w:val="18"/>
                <w:szCs w:val="18"/>
              </w:rPr>
              <w:br w:type="textWrapping"/>
            </w:r>
            <w:r>
              <w:rPr>
                <w:rFonts w:hint="eastAsia" w:ascii="宋体" w:hAnsi="宋体" w:cs="宋体"/>
                <w:kern w:val="0"/>
                <w:sz w:val="18"/>
                <w:szCs w:val="18"/>
              </w:rPr>
              <w:t>2.项目资金使用管理细则符合相关财务会计制度的规定得1分。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资金使用合规性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1.是否实行了专账管理；</w:t>
            </w:r>
            <w:r>
              <w:rPr>
                <w:rFonts w:hint="eastAsia" w:ascii="宋体" w:hAnsi="宋体" w:cs="宋体"/>
                <w:kern w:val="0"/>
                <w:sz w:val="18"/>
                <w:szCs w:val="18"/>
              </w:rPr>
              <w:br w:type="textWrapping"/>
            </w:r>
            <w:r>
              <w:rPr>
                <w:rFonts w:hint="eastAsia" w:ascii="宋体" w:hAnsi="宋体" w:cs="宋体"/>
                <w:kern w:val="0"/>
                <w:sz w:val="18"/>
                <w:szCs w:val="18"/>
              </w:rPr>
              <w:t>2.是否存在截留、挤占、挪用、虚列支出等情况。</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1.实行专账核算得1分；</w:t>
            </w:r>
            <w:r>
              <w:rPr>
                <w:rFonts w:hint="eastAsia" w:ascii="宋体" w:hAnsi="宋体" w:cs="宋体"/>
                <w:kern w:val="0"/>
                <w:sz w:val="18"/>
                <w:szCs w:val="18"/>
              </w:rPr>
              <w:br w:type="textWrapping"/>
            </w:r>
            <w:r>
              <w:rPr>
                <w:rFonts w:hint="eastAsia" w:ascii="宋体" w:hAnsi="宋体" w:cs="宋体"/>
                <w:kern w:val="0"/>
                <w:sz w:val="18"/>
                <w:szCs w:val="18"/>
              </w:rPr>
              <w:t>2.专款专用，确保资金不被挤占挪用得2分；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经费发放管理情况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1.补助资金是否实行社会化发放；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2.低保资金是否按月均衡发放；</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1.补助资金实行社会化发放，直接支付到救助家庭或个人账户得1分；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2.做到低保资金按月均衡发放得1分。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账户管理情况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1.是否按规定对低保专项资金实行专账管理；</w:t>
            </w:r>
            <w:r>
              <w:rPr>
                <w:rFonts w:hint="eastAsia" w:ascii="宋体" w:hAnsi="宋体" w:cs="宋体"/>
                <w:kern w:val="0"/>
                <w:sz w:val="18"/>
                <w:szCs w:val="18"/>
              </w:rPr>
              <w:br w:type="textWrapping"/>
            </w:r>
            <w:r>
              <w:rPr>
                <w:rFonts w:hint="eastAsia" w:ascii="宋体" w:hAnsi="宋体" w:cs="宋体"/>
                <w:kern w:val="0"/>
                <w:sz w:val="18"/>
                <w:szCs w:val="18"/>
              </w:rPr>
              <w:t>2.是否对低保对象建档立卡；</w:t>
            </w:r>
            <w:r>
              <w:rPr>
                <w:rFonts w:hint="eastAsia" w:ascii="宋体" w:hAnsi="宋体" w:cs="宋体"/>
                <w:kern w:val="0"/>
                <w:sz w:val="18"/>
                <w:szCs w:val="18"/>
              </w:rPr>
              <w:br w:type="textWrapping"/>
            </w:r>
            <w:r>
              <w:rPr>
                <w:rFonts w:hint="eastAsia" w:ascii="宋体" w:hAnsi="宋体" w:cs="宋体"/>
                <w:kern w:val="0"/>
                <w:sz w:val="18"/>
                <w:szCs w:val="18"/>
              </w:rPr>
              <w:t>3.是否对救助家庭或个人收取账户管理费。</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1.低保资金实行转账管理得1分；</w:t>
            </w:r>
            <w:r>
              <w:rPr>
                <w:rFonts w:hint="eastAsia" w:ascii="宋体" w:hAnsi="宋体" w:cs="宋体"/>
                <w:kern w:val="0"/>
                <w:sz w:val="18"/>
                <w:szCs w:val="18"/>
              </w:rPr>
              <w:br w:type="textWrapping"/>
            </w:r>
            <w:r>
              <w:rPr>
                <w:rFonts w:hint="eastAsia" w:ascii="宋体" w:hAnsi="宋体" w:cs="宋体"/>
                <w:kern w:val="0"/>
                <w:sz w:val="18"/>
                <w:szCs w:val="18"/>
              </w:rPr>
              <w:t>2.对低保对象建档立卡得1分；</w:t>
            </w:r>
            <w:r>
              <w:rPr>
                <w:rFonts w:hint="eastAsia" w:ascii="宋体" w:hAnsi="宋体" w:cs="宋体"/>
                <w:kern w:val="0"/>
                <w:sz w:val="18"/>
                <w:szCs w:val="18"/>
              </w:rPr>
              <w:br w:type="textWrapping"/>
            </w:r>
            <w:r>
              <w:rPr>
                <w:rFonts w:hint="eastAsia" w:ascii="宋体" w:hAnsi="宋体" w:cs="宋体"/>
                <w:kern w:val="0"/>
                <w:sz w:val="18"/>
                <w:szCs w:val="18"/>
              </w:rPr>
              <w:t>3.未对救助家庭或个人收取账户管理费得1分。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产出</w:t>
            </w:r>
            <w:r>
              <w:rPr>
                <w:rFonts w:hint="eastAsia" w:ascii="宋体" w:hAnsi="宋体" w:cs="宋体"/>
                <w:kern w:val="0"/>
                <w:sz w:val="18"/>
                <w:szCs w:val="18"/>
              </w:rPr>
              <w:br w:type="textWrapping"/>
            </w:r>
            <w:r>
              <w:rPr>
                <w:rFonts w:hint="eastAsia" w:ascii="宋体" w:hAnsi="宋体" w:cs="宋体"/>
                <w:kern w:val="0"/>
                <w:sz w:val="18"/>
                <w:szCs w:val="18"/>
              </w:rPr>
              <w:t>（25分）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项目产出（25分）</w:t>
            </w:r>
          </w:p>
        </w:tc>
        <w:tc>
          <w:tcPr>
            <w:tcW w:w="86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保障</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1.是否完善低保标准与物价上涨挂钩联动机制；</w:t>
            </w:r>
            <w:r>
              <w:rPr>
                <w:rFonts w:hint="eastAsia" w:ascii="宋体" w:hAnsi="宋体" w:cs="宋体"/>
                <w:kern w:val="0"/>
                <w:sz w:val="18"/>
                <w:szCs w:val="18"/>
              </w:rPr>
              <w:br w:type="textWrapping"/>
            </w:r>
            <w:r>
              <w:rPr>
                <w:rFonts w:hint="eastAsia" w:ascii="宋体" w:hAnsi="宋体" w:cs="宋体"/>
                <w:kern w:val="0"/>
                <w:sz w:val="18"/>
                <w:szCs w:val="18"/>
              </w:rPr>
              <w:t>2.农村低保标准是否达到或超过扶贫标准，实现“两线合一”。</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1.完善低保标准与物价上涨挂钩联动机制得4分；</w:t>
            </w:r>
            <w:r>
              <w:rPr>
                <w:rFonts w:hint="eastAsia" w:ascii="宋体" w:hAnsi="宋体" w:cs="宋体"/>
                <w:kern w:val="0"/>
                <w:sz w:val="18"/>
                <w:szCs w:val="18"/>
              </w:rPr>
              <w:br w:type="textWrapping"/>
            </w:r>
            <w:r>
              <w:rPr>
                <w:rFonts w:hint="eastAsia" w:ascii="宋体" w:hAnsi="宋体" w:cs="宋体"/>
                <w:kern w:val="0"/>
                <w:sz w:val="18"/>
                <w:szCs w:val="18"/>
              </w:rPr>
              <w:t>2.农村低保标准达到或超过扶贫标准，实现“两线合一”得4分。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低保标准水平</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农村低保标准是否按照上年度农村居民人均消费支出的30%-45%确定。</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农村低保标准按照上年度农村居民人均消费支出的35%-45%确定得9分，35%以下，每低1个百分点扣1分，直至扣完。</w:t>
            </w:r>
          </w:p>
        </w:tc>
        <w:tc>
          <w:tcPr>
            <w:tcW w:w="966" w:type="dxa"/>
            <w:vAlign w:val="center"/>
          </w:tcPr>
          <w:p>
            <w:pPr>
              <w:widowControl/>
              <w:jc w:val="left"/>
              <w:rPr>
                <w:rFonts w:ascii="宋体" w:hAnsi="宋体" w:cs="宋体"/>
                <w:color w:val="FF0000"/>
                <w:kern w:val="0"/>
                <w:sz w:val="18"/>
                <w:szCs w:val="18"/>
              </w:rPr>
            </w:pPr>
            <w:r>
              <w:rPr>
                <w:rFonts w:hint="eastAsia" w:ascii="宋体" w:hAnsi="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扶贫衔接效果</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1.是否对建档立卡贫困人口开展摸底调查；</w:t>
            </w:r>
            <w:r>
              <w:rPr>
                <w:rFonts w:hint="eastAsia" w:ascii="宋体" w:hAnsi="宋体" w:cs="宋体"/>
                <w:kern w:val="0"/>
                <w:sz w:val="18"/>
                <w:szCs w:val="18"/>
              </w:rPr>
              <w:br w:type="textWrapping"/>
            </w:r>
            <w:r>
              <w:rPr>
                <w:rFonts w:hint="eastAsia" w:ascii="宋体" w:hAnsi="宋体" w:cs="宋体"/>
                <w:kern w:val="0"/>
                <w:sz w:val="18"/>
                <w:szCs w:val="18"/>
              </w:rPr>
              <w:t>2.是否及时更新农村低保对象和建档立卡贫困人口数据；</w:t>
            </w:r>
          </w:p>
        </w:tc>
        <w:tc>
          <w:tcPr>
            <w:tcW w:w="5065" w:type="dxa"/>
            <w:vAlign w:val="center"/>
          </w:tcPr>
          <w:p>
            <w:pPr>
              <w:widowControl/>
              <w:jc w:val="left"/>
              <w:rPr>
                <w:rFonts w:ascii="宋体" w:hAnsi="宋体" w:cs="宋体"/>
                <w:kern w:val="0"/>
                <w:sz w:val="18"/>
                <w:szCs w:val="18"/>
              </w:rPr>
            </w:pPr>
            <w:r>
              <w:rPr>
                <w:rFonts w:hint="eastAsia" w:ascii="宋体" w:hAnsi="宋体" w:cs="宋体"/>
                <w:spacing w:val="-6"/>
                <w:kern w:val="0"/>
                <w:sz w:val="18"/>
                <w:szCs w:val="18"/>
              </w:rPr>
              <w:t>1.完成一次农村低保对象和建档立卡贫困人口台账比对得3分；</w:t>
            </w:r>
            <w:r>
              <w:rPr>
                <w:rFonts w:hint="eastAsia" w:ascii="宋体" w:hAnsi="宋体" w:cs="宋体"/>
                <w:kern w:val="0"/>
                <w:sz w:val="18"/>
                <w:szCs w:val="18"/>
              </w:rPr>
              <w:br w:type="textWrapping"/>
            </w:r>
            <w:r>
              <w:rPr>
                <w:rFonts w:hint="eastAsia" w:ascii="宋体" w:hAnsi="宋体" w:cs="宋体"/>
                <w:kern w:val="0"/>
                <w:sz w:val="18"/>
                <w:szCs w:val="18"/>
              </w:rPr>
              <w:t>2.更新一次农村低保对象和建档立卡贫困人口数据得2.5分；</w:t>
            </w:r>
            <w:r>
              <w:rPr>
                <w:rFonts w:hint="eastAsia" w:ascii="宋体" w:hAnsi="宋体" w:cs="宋体"/>
                <w:kern w:val="0"/>
                <w:sz w:val="18"/>
                <w:szCs w:val="18"/>
              </w:rPr>
              <w:br w:type="textWrapping"/>
            </w:r>
            <w:r>
              <w:rPr>
                <w:rFonts w:hint="eastAsia" w:ascii="宋体" w:hAnsi="宋体" w:cs="宋体"/>
                <w:kern w:val="0"/>
                <w:sz w:val="18"/>
                <w:szCs w:val="18"/>
              </w:rPr>
              <w:t>3.完成一次第三方评估机构对农村低保制度与扶贫开发政策衔接工作的社会监督得2.5分。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效果</w:t>
            </w:r>
            <w:r>
              <w:rPr>
                <w:rFonts w:hint="eastAsia" w:ascii="宋体" w:hAnsi="宋体" w:cs="宋体"/>
                <w:kern w:val="0"/>
                <w:sz w:val="18"/>
                <w:szCs w:val="18"/>
              </w:rPr>
              <w:br w:type="textWrapping"/>
            </w:r>
            <w:r>
              <w:rPr>
                <w:rFonts w:hint="eastAsia" w:ascii="宋体" w:hAnsi="宋体" w:cs="宋体"/>
                <w:kern w:val="0"/>
                <w:sz w:val="18"/>
                <w:szCs w:val="18"/>
              </w:rPr>
              <w:t>（23分）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项目效益（23分）</w:t>
            </w:r>
          </w:p>
        </w:tc>
        <w:tc>
          <w:tcPr>
            <w:tcW w:w="86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社会</w:t>
            </w:r>
          </w:p>
          <w:p>
            <w:pPr>
              <w:widowControl/>
              <w:jc w:val="center"/>
              <w:rPr>
                <w:rFonts w:ascii="宋体" w:hAnsi="宋体" w:cs="宋体"/>
                <w:kern w:val="0"/>
                <w:sz w:val="18"/>
                <w:szCs w:val="18"/>
              </w:rPr>
            </w:pPr>
            <w:r>
              <w:rPr>
                <w:rFonts w:hint="eastAsia" w:ascii="宋体" w:hAnsi="宋体" w:cs="宋体"/>
                <w:kern w:val="0"/>
                <w:sz w:val="18"/>
                <w:szCs w:val="18"/>
              </w:rPr>
              <w:t>效益</w:t>
            </w:r>
          </w:p>
        </w:tc>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随机抽取享受低保的人员，询问生活是否得到改善；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采用社会调查法。</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生活得到改善比值达到90%为满分，每降低一个百分点扣0.3分，扣完为止。</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1.是否建立低保对象分类管理制度，对低保家庭实施分类救助；</w:t>
            </w:r>
            <w:r>
              <w:rPr>
                <w:rFonts w:hint="eastAsia" w:ascii="宋体" w:hAnsi="宋体" w:cs="宋体"/>
                <w:kern w:val="0"/>
                <w:sz w:val="18"/>
                <w:szCs w:val="18"/>
              </w:rPr>
              <w:br w:type="textWrapping"/>
            </w:r>
            <w:r>
              <w:rPr>
                <w:rFonts w:hint="eastAsia" w:ascii="宋体" w:hAnsi="宋体" w:cs="宋体"/>
                <w:kern w:val="0"/>
                <w:sz w:val="18"/>
                <w:szCs w:val="18"/>
              </w:rPr>
              <w:t>2.是否制定具体办法，对获得低保对象定期核查；</w:t>
            </w:r>
            <w:r>
              <w:rPr>
                <w:rFonts w:hint="eastAsia" w:ascii="宋体" w:hAnsi="宋体" w:cs="宋体"/>
                <w:kern w:val="0"/>
                <w:sz w:val="18"/>
                <w:szCs w:val="18"/>
              </w:rPr>
              <w:br w:type="textWrapping"/>
            </w:r>
            <w:r>
              <w:rPr>
                <w:rFonts w:hint="eastAsia" w:ascii="宋体" w:hAnsi="宋体" w:cs="宋体"/>
                <w:kern w:val="0"/>
                <w:sz w:val="18"/>
                <w:szCs w:val="18"/>
              </w:rPr>
              <w:t>3.低保家庭的人口状况、收入状况、财产状况发生变化的，是否及时采取措施。</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1.建立低保对象分类管理制度得2分，对低保家庭实施分类救助得2分；</w:t>
            </w:r>
            <w:r>
              <w:rPr>
                <w:rFonts w:hint="eastAsia" w:ascii="宋体" w:hAnsi="宋体" w:cs="宋体"/>
                <w:kern w:val="0"/>
                <w:sz w:val="18"/>
                <w:szCs w:val="18"/>
              </w:rPr>
              <w:br w:type="textWrapping"/>
            </w:r>
            <w:r>
              <w:rPr>
                <w:rFonts w:hint="eastAsia" w:ascii="宋体" w:hAnsi="宋体" w:cs="宋体"/>
                <w:kern w:val="0"/>
                <w:sz w:val="18"/>
                <w:szCs w:val="18"/>
              </w:rPr>
              <w:t>2.制定具体办法对获得低保对象定期核查得2分；</w:t>
            </w:r>
            <w:r>
              <w:rPr>
                <w:rFonts w:hint="eastAsia" w:ascii="宋体" w:hAnsi="宋体" w:cs="宋体"/>
                <w:kern w:val="0"/>
                <w:sz w:val="18"/>
                <w:szCs w:val="18"/>
              </w:rPr>
              <w:br w:type="textWrapping"/>
            </w:r>
            <w:r>
              <w:rPr>
                <w:rFonts w:hint="eastAsia" w:ascii="宋体" w:hAnsi="宋体" w:cs="宋体"/>
                <w:kern w:val="0"/>
                <w:sz w:val="18"/>
                <w:szCs w:val="18"/>
              </w:rPr>
              <w:t>3.及时对低保家庭发生变化采取措施得2分；</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通过随机问卷调查、电话访问、现场走访等形式，对社会公众、受益对象社满意度进行调查。</w:t>
            </w:r>
            <w:r>
              <w:rPr>
                <w:rFonts w:hint="eastAsia" w:ascii="宋体" w:hAnsi="宋体" w:cs="宋体"/>
                <w:kern w:val="0"/>
                <w:sz w:val="18"/>
                <w:szCs w:val="18"/>
              </w:rPr>
              <w:br w:type="textWrapping"/>
            </w:r>
            <w:r>
              <w:rPr>
                <w:rFonts w:hint="eastAsia" w:ascii="宋体" w:hAnsi="宋体" w:cs="宋体"/>
                <w:kern w:val="0"/>
                <w:sz w:val="18"/>
                <w:szCs w:val="18"/>
              </w:rPr>
              <w:t>社会公众或受益对象满意度=回答满意的人数/实际调查人员总数×100%。</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通过随机问卷调查、电话访问、现场走访等形式，对社会公众、受益对象社满意度进行调查，达到90%为满分，每降低一个百分点扣0.2分，扣完为止。</w:t>
            </w:r>
          </w:p>
        </w:tc>
        <w:tc>
          <w:tcPr>
            <w:tcW w:w="966"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51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50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966"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bl>
    <w:p>
      <w:pPr>
        <w:widowControl/>
        <w:rPr>
          <w:rFonts w:ascii="仿宋_GB2312" w:hAnsi="宋体" w:eastAsia="仿宋_GB2312" w:cs="仿宋_GB2312"/>
          <w:kern w:val="0"/>
          <w:sz w:val="32"/>
          <w:szCs w:val="32"/>
        </w:rPr>
        <w:sectPr>
          <w:pgSz w:w="16838" w:h="11906" w:orient="landscape"/>
          <w:pgMar w:top="1588" w:right="1247" w:bottom="1588" w:left="1191" w:header="851" w:footer="992" w:gutter="0"/>
          <w:cols w:space="720" w:num="1"/>
          <w:docGrid w:type="lines" w:linePitch="312" w:charSpace="0"/>
        </w:sectPr>
      </w:pPr>
    </w:p>
    <w:p>
      <w:pPr>
        <w:snapToGrid w:val="0"/>
        <w:spacing w:line="540" w:lineRule="atLeast"/>
        <w:jc w:val="center"/>
        <w:rPr>
          <w:rFonts w:hint="eastAsia" w:ascii="方正小标宋简体" w:eastAsia="方正小标宋简体"/>
          <w:sz w:val="36"/>
          <w:szCs w:val="36"/>
        </w:rPr>
      </w:pPr>
      <w:r>
        <w:rPr>
          <w:rFonts w:hint="eastAsia" w:ascii="方正小标宋简体" w:eastAsia="方正小标宋简体"/>
          <w:sz w:val="36"/>
          <w:szCs w:val="36"/>
        </w:rPr>
        <w:t>六安市特困人员供养及机构运行维护民生工程绩效评价得分表</w:t>
      </w:r>
    </w:p>
    <w:p>
      <w:pPr>
        <w:snapToGrid w:val="0"/>
        <w:spacing w:line="240" w:lineRule="exact"/>
        <w:jc w:val="center"/>
        <w:rPr>
          <w:rFonts w:hint="eastAsia"/>
        </w:rPr>
      </w:pPr>
    </w:p>
    <w:tbl>
      <w:tblPr>
        <w:tblStyle w:val="5"/>
        <w:tblW w:w="151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60"/>
        <w:gridCol w:w="860"/>
        <w:gridCol w:w="1120"/>
        <w:gridCol w:w="680"/>
        <w:gridCol w:w="680"/>
        <w:gridCol w:w="5140"/>
        <w:gridCol w:w="362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0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112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w:t>
            </w:r>
            <w:r>
              <w:rPr>
                <w:rFonts w:hint="eastAsia" w:ascii="宋体" w:hAnsi="宋体" w:cs="宋体"/>
                <w:b/>
                <w:bCs/>
                <w:kern w:val="0"/>
                <w:sz w:val="18"/>
                <w:szCs w:val="18"/>
              </w:rPr>
              <w:br w:type="textWrapping"/>
            </w:r>
            <w:r>
              <w:rPr>
                <w:rFonts w:hint="eastAsia" w:ascii="宋体" w:hAnsi="宋体" w:cs="宋体"/>
                <w:b/>
                <w:bCs/>
                <w:kern w:val="0"/>
                <w:sz w:val="18"/>
                <w:szCs w:val="18"/>
              </w:rPr>
              <w:t>分值</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514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指标解释说明</w:t>
            </w:r>
          </w:p>
        </w:tc>
        <w:tc>
          <w:tcPr>
            <w:tcW w:w="3623"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162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60"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项目立项（10分）</w:t>
            </w:r>
          </w:p>
        </w:tc>
        <w:tc>
          <w:tcPr>
            <w:tcW w:w="112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绩效目标</w:t>
            </w:r>
          </w:p>
          <w:p>
            <w:pPr>
              <w:widowControl/>
              <w:jc w:val="center"/>
              <w:rPr>
                <w:rFonts w:ascii="宋体" w:hAnsi="宋体" w:cs="宋体"/>
                <w:kern w:val="0"/>
                <w:sz w:val="18"/>
                <w:szCs w:val="18"/>
              </w:rPr>
            </w:pPr>
            <w:r>
              <w:rPr>
                <w:rFonts w:hint="eastAsia" w:ascii="宋体" w:hAnsi="宋体" w:cs="宋体"/>
                <w:kern w:val="0"/>
                <w:sz w:val="18"/>
                <w:szCs w:val="18"/>
              </w:rPr>
              <w:t>合理性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1.绩效目标是否符合国家相关法律法规、国民经济发展规划和党委政府决策；</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2.绩效目标预期效果是否能保障供养对象基本生活。</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1.绩效目标符合国家相关法律法规、国民经济发展规划和党委政府决策（1.5分）；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2.绩效目标能够体现对供养对象基本生活的保障程度（1.5分）。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绩效指标</w:t>
            </w:r>
          </w:p>
          <w:p>
            <w:pPr>
              <w:widowControl/>
              <w:jc w:val="center"/>
              <w:rPr>
                <w:rFonts w:ascii="宋体" w:hAnsi="宋体" w:cs="宋体"/>
                <w:kern w:val="0"/>
                <w:sz w:val="18"/>
                <w:szCs w:val="18"/>
              </w:rPr>
            </w:pPr>
            <w:r>
              <w:rPr>
                <w:rFonts w:hint="eastAsia" w:ascii="宋体" w:hAnsi="宋体" w:cs="宋体"/>
                <w:kern w:val="0"/>
                <w:sz w:val="18"/>
                <w:szCs w:val="18"/>
              </w:rPr>
              <w:t>明确性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1.是否将项目绩效目标细化、分解为具体的绩效指标；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2.是否通过清晰、可衡量的指标值予以体现；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3.是否与预算确定的项目投资额或资金量相匹配。</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1.将项目绩效目标细化、分解为具体的绩效指标（2分）；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2.绩效目标有清晰、可衡量的指标值（2分）；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3.绩效目标与预算确定的项目投资额或资金量相匹配（1分)。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响应政策</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1.被考评对象是否落实组织领导，审定规划、以及配套资金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2.被考评对象是否落实所属有关部门职能分工职责。</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1.被考评对象落实组织领导，审定规划、配套资金得1分；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2.被考评对象落实所属有关部门职能分工职责得1分。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资金落实（10分）</w:t>
            </w:r>
          </w:p>
        </w:tc>
        <w:tc>
          <w:tcPr>
            <w:tcW w:w="112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1.资金到位率=（实际到位资金/计划投入资金）×100%；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2.实际到位资金：本年度实际应落实到具体项目的资金；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3.计划投入资金：预算安排批复资金。</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资金到位率达到100%为满分，每降低一个百分点扣0.2分，扣完为止。</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资金到位</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及时率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1.到位及时率=（及时到位资金/应到位资金）×100%；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2.及时到位资金：截至规定时点实际落实的资金；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3.应到位资金：按照规定时点应落实的资金。</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到位及时达到100%为满分，每降低一个百分点扣0.2分，扣完为止。</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非财政资金筹集</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1.是否建立了非财政资金筹措机制；</w:t>
            </w:r>
            <w:r>
              <w:rPr>
                <w:rFonts w:hint="eastAsia" w:ascii="宋体" w:hAnsi="宋体" w:cs="宋体"/>
                <w:kern w:val="0"/>
                <w:sz w:val="18"/>
                <w:szCs w:val="18"/>
              </w:rPr>
              <w:br w:type="textWrapping"/>
            </w:r>
            <w:r>
              <w:rPr>
                <w:rFonts w:hint="eastAsia" w:ascii="宋体" w:hAnsi="宋体" w:cs="宋体"/>
                <w:kern w:val="0"/>
                <w:sz w:val="18"/>
                <w:szCs w:val="18"/>
              </w:rPr>
              <w:t>2.是否筹集到了资金。</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1.建立了非财政资金筹措机制得2分；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2.筹集资金达到财政资金比率1%得1分，1%以下得0.5分，未筹集得0分。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60"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过程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组织实施（20分）</w:t>
            </w:r>
          </w:p>
        </w:tc>
        <w:tc>
          <w:tcPr>
            <w:tcW w:w="112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管理制度</w:t>
            </w:r>
          </w:p>
          <w:p>
            <w:pPr>
              <w:widowControl/>
              <w:jc w:val="center"/>
              <w:rPr>
                <w:rFonts w:ascii="宋体" w:hAnsi="宋体" w:cs="宋体"/>
                <w:kern w:val="0"/>
                <w:sz w:val="18"/>
                <w:szCs w:val="18"/>
              </w:rPr>
            </w:pPr>
            <w:r>
              <w:rPr>
                <w:rFonts w:hint="eastAsia" w:ascii="宋体" w:hAnsi="宋体" w:cs="宋体"/>
                <w:kern w:val="0"/>
                <w:sz w:val="18"/>
                <w:szCs w:val="18"/>
              </w:rPr>
              <w:t>健全性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1.被考评对象是否已制定本地相应的业务管理制度；</w:t>
            </w:r>
            <w:r>
              <w:rPr>
                <w:rFonts w:hint="eastAsia" w:ascii="宋体" w:hAnsi="宋体" w:cs="宋体"/>
                <w:kern w:val="0"/>
                <w:sz w:val="18"/>
                <w:szCs w:val="18"/>
              </w:rPr>
              <w:br w:type="textWrapping"/>
            </w:r>
            <w:r>
              <w:rPr>
                <w:rFonts w:hint="eastAsia" w:ascii="宋体" w:hAnsi="宋体" w:cs="宋体"/>
                <w:kern w:val="0"/>
                <w:sz w:val="18"/>
                <w:szCs w:val="18"/>
              </w:rPr>
              <w:t>2.供养服务机构是否健全各项管理制度。</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1.被考评对象制定相应的业务管理制度得1分；</w:t>
            </w:r>
            <w:r>
              <w:rPr>
                <w:rFonts w:hint="eastAsia" w:ascii="宋体" w:hAnsi="宋体" w:cs="宋体"/>
                <w:kern w:val="0"/>
                <w:sz w:val="18"/>
                <w:szCs w:val="18"/>
              </w:rPr>
              <w:br w:type="textWrapping"/>
            </w:r>
            <w:r>
              <w:rPr>
                <w:rFonts w:hint="eastAsia" w:ascii="宋体" w:hAnsi="宋体" w:cs="宋体"/>
                <w:kern w:val="0"/>
                <w:sz w:val="18"/>
                <w:szCs w:val="18"/>
              </w:rPr>
              <w:t>2.供养服务机构各项管理制度健全得1分，不健全酌情扣分。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制度执行</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有效性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1.被考评对象是否遵守相关法律法规和业务管理规定；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2.供养服务机构是否遵守法律法规、业务管理规定及单位各项管理制度；</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1.被考评对象遵守相关法律法规和业务管理规定得1分；发现1处未遵守扣0.2分，扣完为止；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2.供养服务机构遵守法律法规、业务管理规定及单位各项管理制度得1分；发现1处未遵守扣0.2分，扣完为止。</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信息建设</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1.是否及时报送民生工程等相关报表；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2.是否将特困人员供养及机构信息录入《社会救助工作信息填报系统》。</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1.按规定时间报送民生工程等相关报表得1分；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2.将特困人员供养及机构信息录入《社会救助工作信息填报系统》得1分。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60"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过程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组织实施（20分）</w:t>
            </w: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动态管理</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1.被考评对象是否对建立动态管理机制，符合条件的对象是否及时纳入保障；</w:t>
            </w:r>
            <w:r>
              <w:rPr>
                <w:rFonts w:hint="eastAsia" w:ascii="宋体" w:hAnsi="宋体" w:cs="宋体"/>
                <w:kern w:val="0"/>
                <w:sz w:val="18"/>
                <w:szCs w:val="18"/>
              </w:rPr>
              <w:br w:type="textWrapping"/>
            </w:r>
            <w:r>
              <w:rPr>
                <w:rFonts w:hint="eastAsia" w:ascii="宋体" w:hAnsi="宋体" w:cs="宋体"/>
                <w:kern w:val="0"/>
                <w:sz w:val="18"/>
                <w:szCs w:val="18"/>
              </w:rPr>
              <w:t>2.对特困供养人员信息是否及时更新，以及资金发放情况公开公示。</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1.被考评对象是否对特困供养的基本生活保障建立动态管理机制得1分，否则0分；</w:t>
            </w:r>
            <w:r>
              <w:rPr>
                <w:rFonts w:hint="eastAsia" w:ascii="宋体" w:hAnsi="宋体" w:cs="宋体"/>
                <w:kern w:val="0"/>
                <w:sz w:val="18"/>
                <w:szCs w:val="18"/>
              </w:rPr>
              <w:br w:type="textWrapping"/>
            </w:r>
            <w:r>
              <w:rPr>
                <w:rFonts w:hint="eastAsia" w:ascii="宋体" w:hAnsi="宋体" w:cs="宋体"/>
                <w:kern w:val="0"/>
                <w:sz w:val="18"/>
                <w:szCs w:val="18"/>
              </w:rPr>
              <w:t>2.对特困供养人员信息及时更新和公开公示得1分，否则0分。                                            3.对特困供养资金使用发放情况进行公开公示得1分，否则0分。</w:t>
            </w:r>
          </w:p>
        </w:tc>
        <w:tc>
          <w:tcPr>
            <w:tcW w:w="1620" w:type="dxa"/>
            <w:vAlign w:val="center"/>
          </w:tcPr>
          <w:p>
            <w:pPr>
              <w:widowControl/>
              <w:jc w:val="left"/>
              <w:rPr>
                <w:rFonts w:ascii="宋体" w:hAnsi="宋体" w:cs="宋体"/>
                <w:color w:val="FF0000"/>
                <w:kern w:val="0"/>
                <w:sz w:val="18"/>
                <w:szCs w:val="18"/>
              </w:rPr>
            </w:pPr>
            <w:r>
              <w:rPr>
                <w:rFonts w:hint="eastAsia" w:ascii="宋体" w:hAnsi="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档案资料</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1.供养对象档案是否实行县（市、区）、乡（街道）两级管理；</w:t>
            </w:r>
            <w:r>
              <w:rPr>
                <w:rFonts w:hint="eastAsia" w:ascii="宋体" w:hAnsi="宋体" w:cs="宋体"/>
                <w:kern w:val="0"/>
                <w:sz w:val="18"/>
                <w:szCs w:val="18"/>
              </w:rPr>
              <w:br w:type="textWrapping"/>
            </w:r>
            <w:r>
              <w:rPr>
                <w:rFonts w:hint="eastAsia" w:ascii="宋体" w:hAnsi="宋体" w:cs="宋体"/>
                <w:kern w:val="0"/>
                <w:sz w:val="18"/>
                <w:szCs w:val="18"/>
              </w:rPr>
              <w:t>2.是否做到一乡（街道）一柜，一村（社区）一档，县级民政部门相关档案资料是否齐全。</w:t>
            </w:r>
          </w:p>
        </w:tc>
        <w:tc>
          <w:tcPr>
            <w:tcW w:w="3623" w:type="dxa"/>
            <w:vAlign w:val="center"/>
          </w:tcPr>
          <w:p>
            <w:pPr>
              <w:widowControl/>
              <w:jc w:val="left"/>
              <w:rPr>
                <w:rFonts w:ascii="宋体" w:hAnsi="宋体" w:cs="宋体"/>
                <w:spacing w:val="-4"/>
                <w:kern w:val="0"/>
                <w:sz w:val="18"/>
                <w:szCs w:val="18"/>
              </w:rPr>
            </w:pPr>
            <w:r>
              <w:rPr>
                <w:rFonts w:hint="eastAsia" w:ascii="宋体" w:hAnsi="宋体" w:cs="宋体"/>
                <w:spacing w:val="-4"/>
                <w:kern w:val="0"/>
                <w:sz w:val="18"/>
                <w:szCs w:val="18"/>
              </w:rPr>
              <w:t>1.供养对象档案实行县（市、区）、乡（街道）两级管理得1分；</w:t>
            </w:r>
            <w:r>
              <w:rPr>
                <w:rFonts w:hint="eastAsia" w:ascii="宋体" w:hAnsi="宋体" w:cs="宋体"/>
                <w:spacing w:val="-4"/>
                <w:kern w:val="0"/>
                <w:sz w:val="18"/>
                <w:szCs w:val="18"/>
              </w:rPr>
              <w:br w:type="textWrapping"/>
            </w:r>
            <w:r>
              <w:rPr>
                <w:rFonts w:hint="eastAsia" w:ascii="宋体" w:hAnsi="宋体" w:cs="宋体"/>
                <w:spacing w:val="-4"/>
                <w:kern w:val="0"/>
                <w:sz w:val="18"/>
                <w:szCs w:val="18"/>
              </w:rPr>
              <w:t>2.做到一乡（街道）一柜，一村（社区）一档，县级民政部门相关档案资料齐全得1分。</w:t>
            </w:r>
          </w:p>
        </w:tc>
        <w:tc>
          <w:tcPr>
            <w:tcW w:w="1620"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管理服务</w:t>
            </w:r>
          </w:p>
          <w:p>
            <w:pPr>
              <w:widowControl/>
              <w:jc w:val="center"/>
              <w:rPr>
                <w:rFonts w:ascii="宋体" w:hAnsi="宋体" w:cs="宋体"/>
                <w:kern w:val="0"/>
                <w:sz w:val="18"/>
                <w:szCs w:val="18"/>
              </w:rPr>
            </w:pPr>
            <w:r>
              <w:rPr>
                <w:rFonts w:hint="eastAsia" w:ascii="宋体" w:hAnsi="宋体" w:cs="宋体"/>
                <w:kern w:val="0"/>
                <w:sz w:val="18"/>
                <w:szCs w:val="18"/>
              </w:rPr>
              <w:t>规范</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1.特困供养服务机构指定有详细的管理制度和服务规范：</w:t>
            </w:r>
            <w:r>
              <w:rPr>
                <w:rFonts w:hint="eastAsia" w:ascii="宋体" w:hAnsi="宋体" w:cs="宋体"/>
                <w:kern w:val="0"/>
                <w:sz w:val="18"/>
                <w:szCs w:val="18"/>
              </w:rPr>
              <w:br w:type="textWrapping"/>
            </w:r>
            <w:r>
              <w:rPr>
                <w:rFonts w:hint="eastAsia" w:ascii="宋体" w:hAnsi="宋体" w:cs="宋体"/>
                <w:kern w:val="0"/>
                <w:sz w:val="18"/>
                <w:szCs w:val="18"/>
              </w:rPr>
              <w:t>2.在院内公布。</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1.特困供养服务机构指定有详细的管理制度和服务规范得1分：</w:t>
            </w:r>
            <w:r>
              <w:rPr>
                <w:rFonts w:hint="eastAsia" w:ascii="宋体" w:hAnsi="宋体" w:cs="宋体"/>
                <w:kern w:val="0"/>
                <w:sz w:val="18"/>
                <w:szCs w:val="18"/>
              </w:rPr>
              <w:br w:type="textWrapping"/>
            </w:r>
            <w:r>
              <w:rPr>
                <w:rFonts w:hint="eastAsia" w:ascii="宋体" w:hAnsi="宋体" w:cs="宋体"/>
                <w:kern w:val="0"/>
                <w:sz w:val="18"/>
                <w:szCs w:val="18"/>
              </w:rPr>
              <w:t>2.在院内公布得1分。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安全管理</w:t>
            </w:r>
          </w:p>
        </w:tc>
        <w:tc>
          <w:tcPr>
            <w:tcW w:w="680"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680" w:type="dxa"/>
            <w:vAlign w:val="center"/>
          </w:tcPr>
          <w:p>
            <w:pPr>
              <w:widowControl/>
              <w:jc w:val="center"/>
              <w:rPr>
                <w:rFonts w:ascii="宋体" w:hAnsi="宋体" w:cs="宋体"/>
                <w:color w:val="FF0000"/>
                <w:kern w:val="0"/>
                <w:sz w:val="18"/>
                <w:szCs w:val="18"/>
              </w:rPr>
            </w:pPr>
            <w:r>
              <w:rPr>
                <w:rFonts w:hint="eastAsia" w:ascii="宋体" w:hAnsi="宋体" w:cs="宋体"/>
                <w:color w:val="FF0000"/>
                <w:kern w:val="0"/>
                <w:sz w:val="18"/>
                <w:szCs w:val="18"/>
              </w:rPr>
              <w:t>　</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是否发生安全等级以上事故</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年度发生人员死亡事故的，死亡1人，项目总分扣5分；累计死亡人数超过（含）2人的，项目整体评定为不合格。</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机构消防许可或备案</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特困供养机构是否取得消防许可或备案。</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特困供养机构消防许可或备案率100%得2分；超过70%（含50%）低于100%得1分；低于70%不得分。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监督检查</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1.被考评对象是否每年定期或不定期组织专项检查或抽查；</w:t>
            </w:r>
            <w:r>
              <w:rPr>
                <w:rFonts w:hint="eastAsia" w:ascii="宋体" w:hAnsi="宋体" w:cs="宋体"/>
                <w:kern w:val="0"/>
                <w:sz w:val="18"/>
                <w:szCs w:val="18"/>
              </w:rPr>
              <w:br w:type="textWrapping"/>
            </w:r>
            <w:r>
              <w:rPr>
                <w:rFonts w:hint="eastAsia" w:ascii="宋体" w:hAnsi="宋体" w:cs="宋体"/>
                <w:kern w:val="0"/>
                <w:sz w:val="18"/>
                <w:szCs w:val="18"/>
              </w:rPr>
              <w:t>2.对专项检查或抽查发现的问题是否及时进行整改。</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1.被考评对象适时组织开展了监督检查，并得到了及时整改得2分；</w:t>
            </w:r>
            <w:r>
              <w:rPr>
                <w:rFonts w:hint="eastAsia" w:ascii="宋体" w:hAnsi="宋体" w:cs="宋体"/>
                <w:kern w:val="0"/>
                <w:sz w:val="18"/>
                <w:szCs w:val="18"/>
              </w:rPr>
              <w:br w:type="textWrapping"/>
            </w:r>
            <w:r>
              <w:rPr>
                <w:rFonts w:hint="eastAsia" w:ascii="宋体" w:hAnsi="宋体" w:cs="宋体"/>
                <w:kern w:val="0"/>
                <w:sz w:val="18"/>
                <w:szCs w:val="18"/>
              </w:rPr>
              <w:t>2.被考评对象适时组织开展了监督检查，监督检查过程中未发现的问题得2分；</w:t>
            </w:r>
            <w:r>
              <w:rPr>
                <w:rFonts w:hint="eastAsia" w:ascii="宋体" w:hAnsi="宋体" w:cs="宋体"/>
                <w:kern w:val="0"/>
                <w:sz w:val="18"/>
                <w:szCs w:val="18"/>
              </w:rPr>
              <w:br w:type="textWrapping"/>
            </w:r>
            <w:r>
              <w:rPr>
                <w:rFonts w:hint="eastAsia" w:ascii="宋体" w:hAnsi="宋体" w:cs="宋体"/>
                <w:kern w:val="0"/>
                <w:sz w:val="18"/>
                <w:szCs w:val="18"/>
              </w:rPr>
              <w:t>3.被考评对象适时组织开展了监督检查，监督检查过程中发现的问题未得到及时整改得1分；</w:t>
            </w:r>
            <w:r>
              <w:rPr>
                <w:rFonts w:hint="eastAsia" w:ascii="宋体" w:hAnsi="宋体" w:cs="宋体"/>
                <w:kern w:val="0"/>
                <w:sz w:val="18"/>
                <w:szCs w:val="18"/>
              </w:rPr>
              <w:br w:type="textWrapping"/>
            </w:r>
            <w:r>
              <w:rPr>
                <w:rFonts w:hint="eastAsia" w:ascii="宋体" w:hAnsi="宋体" w:cs="宋体"/>
                <w:kern w:val="0"/>
                <w:sz w:val="18"/>
                <w:szCs w:val="18"/>
              </w:rPr>
              <w:t>4.未开展监督检查得0分。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资料报送</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情况</w:t>
            </w:r>
          </w:p>
        </w:tc>
        <w:tc>
          <w:tcPr>
            <w:tcW w:w="680" w:type="dxa"/>
            <w:vAlign w:val="center"/>
          </w:tcPr>
          <w:p>
            <w:pPr>
              <w:widowControl/>
              <w:jc w:val="center"/>
              <w:rPr>
                <w:rFonts w:ascii="Courier New" w:hAnsi="Courier New" w:eastAsia="等线" w:cs="Courier New"/>
                <w:kern w:val="0"/>
                <w:sz w:val="18"/>
                <w:szCs w:val="18"/>
              </w:rPr>
            </w:pPr>
            <w:r>
              <w:rPr>
                <w:rFonts w:ascii="Courier New" w:hAnsi="Courier New" w:eastAsia="等线" w:cs="Courier New"/>
                <w:kern w:val="0"/>
                <w:sz w:val="18"/>
                <w:szCs w:val="18"/>
              </w:rPr>
              <w:t>3</w:t>
            </w:r>
          </w:p>
        </w:tc>
        <w:tc>
          <w:tcPr>
            <w:tcW w:w="680" w:type="dxa"/>
            <w:vAlign w:val="center"/>
          </w:tcPr>
          <w:p>
            <w:pPr>
              <w:widowControl/>
              <w:jc w:val="center"/>
              <w:rPr>
                <w:rFonts w:ascii="Courier New" w:hAnsi="Courier New" w:eastAsia="等线" w:cs="Courier New"/>
                <w:kern w:val="0"/>
                <w:sz w:val="18"/>
                <w:szCs w:val="18"/>
              </w:rPr>
            </w:pPr>
            <w:r>
              <w:rPr>
                <w:rFonts w:ascii="Courier New" w:hAnsi="Courier New" w:eastAsia="等线" w:cs="Courier New"/>
                <w:kern w:val="0"/>
                <w:sz w:val="18"/>
                <w:szCs w:val="18"/>
              </w:rPr>
              <w:t>3</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1.有关单位提供资料是否及时；</w:t>
            </w:r>
            <w:r>
              <w:rPr>
                <w:rFonts w:hint="eastAsia" w:ascii="宋体" w:hAnsi="宋体" w:cs="宋体"/>
                <w:kern w:val="0"/>
                <w:sz w:val="18"/>
                <w:szCs w:val="18"/>
              </w:rPr>
              <w:br w:type="textWrapping"/>
            </w:r>
            <w:r>
              <w:rPr>
                <w:rFonts w:hint="eastAsia" w:ascii="宋体" w:hAnsi="宋体" w:cs="宋体"/>
                <w:kern w:val="0"/>
                <w:sz w:val="18"/>
                <w:szCs w:val="18"/>
              </w:rPr>
              <w:t>2.资料是否齐全、真实、准确。</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1.资料提供及时，得1.5分；</w:t>
            </w:r>
            <w:r>
              <w:rPr>
                <w:rFonts w:hint="eastAsia" w:ascii="宋体" w:hAnsi="宋体" w:cs="宋体"/>
                <w:kern w:val="0"/>
                <w:sz w:val="18"/>
                <w:szCs w:val="18"/>
              </w:rPr>
              <w:br w:type="textWrapping"/>
            </w:r>
            <w:r>
              <w:rPr>
                <w:rFonts w:hint="eastAsia" w:ascii="宋体" w:hAnsi="宋体" w:cs="宋体"/>
                <w:kern w:val="0"/>
                <w:sz w:val="18"/>
                <w:szCs w:val="18"/>
              </w:rPr>
              <w:t>2.资料齐全、真实、准确，得1.5分。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财务管理（10分）</w:t>
            </w:r>
          </w:p>
        </w:tc>
        <w:tc>
          <w:tcPr>
            <w:tcW w:w="112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财务制度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健全性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1.是否已制定或具有相应的项目资金管理办法；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2.项目资金管理办法是否符合相关财务会计制度的规定。</w:t>
            </w:r>
          </w:p>
        </w:tc>
        <w:tc>
          <w:tcPr>
            <w:tcW w:w="3623"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1.制定或具有相应的项目资金管理办法得0.5分；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2.项目资金管理办法是否符合相关财务会计制度的规定得0.5分。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资金使用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合规性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1.是否符合国家财经法规和财务管理制度以及有关专项资金管理办法的规定；</w:t>
            </w:r>
            <w:r>
              <w:rPr>
                <w:rFonts w:hint="eastAsia" w:ascii="宋体" w:hAnsi="宋体" w:cs="宋体"/>
                <w:kern w:val="0"/>
                <w:sz w:val="18"/>
                <w:szCs w:val="18"/>
              </w:rPr>
              <w:br w:type="textWrapping"/>
            </w:r>
            <w:r>
              <w:rPr>
                <w:rFonts w:hint="eastAsia" w:ascii="宋体" w:hAnsi="宋体" w:cs="宋体"/>
                <w:kern w:val="0"/>
                <w:sz w:val="18"/>
                <w:szCs w:val="18"/>
              </w:rPr>
              <w:t>2.资金的拨付是否有完整的审批程序和手续，是否符合有关文件的规定；</w:t>
            </w:r>
            <w:r>
              <w:rPr>
                <w:rFonts w:hint="eastAsia" w:ascii="宋体" w:hAnsi="宋体" w:cs="宋体"/>
                <w:kern w:val="0"/>
                <w:sz w:val="18"/>
                <w:szCs w:val="18"/>
              </w:rPr>
              <w:br w:type="textWrapping"/>
            </w:r>
            <w:r>
              <w:rPr>
                <w:rFonts w:hint="eastAsia" w:ascii="宋体" w:hAnsi="宋体" w:cs="宋体"/>
                <w:kern w:val="0"/>
                <w:sz w:val="18"/>
                <w:szCs w:val="18"/>
              </w:rPr>
              <w:t>3.是否实行专账管理；</w:t>
            </w:r>
            <w:r>
              <w:rPr>
                <w:rFonts w:hint="eastAsia" w:ascii="宋体" w:hAnsi="宋体" w:cs="宋体"/>
                <w:kern w:val="0"/>
                <w:sz w:val="18"/>
                <w:szCs w:val="18"/>
              </w:rPr>
              <w:br w:type="textWrapping"/>
            </w:r>
            <w:r>
              <w:rPr>
                <w:rFonts w:hint="eastAsia" w:ascii="宋体" w:hAnsi="宋体" w:cs="宋体"/>
                <w:kern w:val="0"/>
                <w:sz w:val="18"/>
                <w:szCs w:val="18"/>
              </w:rPr>
              <w:t>4.是否存在截留、挤占、挪用、虚列支出等情况。</w:t>
            </w:r>
          </w:p>
        </w:tc>
        <w:tc>
          <w:tcPr>
            <w:tcW w:w="3623" w:type="dxa"/>
            <w:vAlign w:val="center"/>
          </w:tcPr>
          <w:p>
            <w:pPr>
              <w:widowControl/>
              <w:spacing w:line="280" w:lineRule="exact"/>
              <w:jc w:val="left"/>
              <w:rPr>
                <w:rFonts w:ascii="宋体" w:hAnsi="宋体" w:cs="宋体"/>
                <w:spacing w:val="-6"/>
                <w:kern w:val="0"/>
                <w:sz w:val="18"/>
                <w:szCs w:val="18"/>
              </w:rPr>
            </w:pPr>
            <w:r>
              <w:rPr>
                <w:rFonts w:hint="eastAsia" w:ascii="宋体" w:hAnsi="宋体" w:cs="宋体"/>
                <w:spacing w:val="-6"/>
                <w:kern w:val="0"/>
                <w:sz w:val="18"/>
                <w:szCs w:val="18"/>
              </w:rPr>
              <w:t>1.资金使用符合国家财经法规和财务管理制度以及有关专项资金管理办法的规定得2分，发现1处口0.5分，扣完为止；</w:t>
            </w:r>
            <w:r>
              <w:rPr>
                <w:rFonts w:hint="eastAsia" w:ascii="宋体" w:hAnsi="宋体" w:cs="宋体"/>
                <w:spacing w:val="-6"/>
                <w:kern w:val="0"/>
                <w:sz w:val="18"/>
                <w:szCs w:val="18"/>
              </w:rPr>
              <w:br w:type="textWrapping"/>
            </w:r>
            <w:r>
              <w:rPr>
                <w:rFonts w:hint="eastAsia" w:ascii="宋体" w:hAnsi="宋体" w:cs="宋体"/>
                <w:spacing w:val="-6"/>
                <w:kern w:val="0"/>
                <w:sz w:val="18"/>
                <w:szCs w:val="18"/>
              </w:rPr>
              <w:t>2.资金的拨付有完整的审批程序和手续，符合有关文件的规定1分；</w:t>
            </w:r>
            <w:r>
              <w:rPr>
                <w:rFonts w:hint="eastAsia" w:ascii="宋体" w:hAnsi="宋体" w:cs="宋体"/>
                <w:spacing w:val="-6"/>
                <w:kern w:val="0"/>
                <w:sz w:val="18"/>
                <w:szCs w:val="18"/>
              </w:rPr>
              <w:br w:type="textWrapping"/>
            </w:r>
            <w:r>
              <w:rPr>
                <w:rFonts w:hint="eastAsia" w:ascii="宋体" w:hAnsi="宋体" w:cs="宋体"/>
                <w:spacing w:val="-6"/>
                <w:kern w:val="0"/>
                <w:sz w:val="18"/>
                <w:szCs w:val="18"/>
              </w:rPr>
              <w:t>3.实行专账管理1分；</w:t>
            </w:r>
            <w:r>
              <w:rPr>
                <w:rFonts w:hint="eastAsia" w:ascii="宋体" w:hAnsi="宋体" w:cs="宋体"/>
                <w:spacing w:val="-6"/>
                <w:kern w:val="0"/>
                <w:sz w:val="18"/>
                <w:szCs w:val="18"/>
              </w:rPr>
              <w:br w:type="textWrapping"/>
            </w:r>
            <w:r>
              <w:rPr>
                <w:rFonts w:hint="eastAsia" w:ascii="宋体" w:hAnsi="宋体" w:cs="宋体"/>
                <w:spacing w:val="-6"/>
                <w:kern w:val="0"/>
                <w:sz w:val="18"/>
                <w:szCs w:val="18"/>
              </w:rPr>
              <w:t>4.存在截留、挤占、挪用、虚列支出等情况0分。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财务监控</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有效性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4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1.是否已制定或具有相应的监控机制；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2.是否采取了相应的财务检查等必要的监控措施或手段；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3.是否开展了资金的专项检查；</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4.是否对检查发现的问题进行及时整改。</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1.被考评对象适时组织开展了监督检查，并得到了及时整改得2分；</w:t>
            </w:r>
            <w:r>
              <w:rPr>
                <w:rFonts w:hint="eastAsia" w:ascii="宋体" w:hAnsi="宋体" w:cs="宋体"/>
                <w:kern w:val="0"/>
                <w:sz w:val="18"/>
                <w:szCs w:val="18"/>
              </w:rPr>
              <w:br w:type="textWrapping"/>
            </w:r>
            <w:r>
              <w:rPr>
                <w:rFonts w:hint="eastAsia" w:ascii="宋体" w:hAnsi="宋体" w:cs="宋体"/>
                <w:kern w:val="0"/>
                <w:sz w:val="18"/>
                <w:szCs w:val="18"/>
              </w:rPr>
              <w:t>2.被考评对象适时组织开展了监督检查，监督检查过程中未发现的问题得2分；</w:t>
            </w:r>
            <w:r>
              <w:rPr>
                <w:rFonts w:hint="eastAsia" w:ascii="宋体" w:hAnsi="宋体" w:cs="宋体"/>
                <w:kern w:val="0"/>
                <w:sz w:val="18"/>
                <w:szCs w:val="18"/>
              </w:rPr>
              <w:br w:type="textWrapping"/>
            </w:r>
            <w:r>
              <w:rPr>
                <w:rFonts w:hint="eastAsia" w:ascii="宋体" w:hAnsi="宋体" w:cs="宋体"/>
                <w:kern w:val="0"/>
                <w:sz w:val="18"/>
                <w:szCs w:val="18"/>
              </w:rPr>
              <w:t>3.被考评对象适时组织开展了监督检查，监督检查过程中发现的问题未得到及时整改得1分；</w:t>
            </w:r>
            <w:r>
              <w:rPr>
                <w:rFonts w:hint="eastAsia" w:ascii="宋体" w:hAnsi="宋体" w:cs="宋体"/>
                <w:kern w:val="0"/>
                <w:sz w:val="18"/>
                <w:szCs w:val="18"/>
              </w:rPr>
              <w:br w:type="textWrapping"/>
            </w:r>
            <w:r>
              <w:rPr>
                <w:rFonts w:hint="eastAsia" w:ascii="宋体" w:hAnsi="宋体" w:cs="宋体"/>
                <w:kern w:val="0"/>
                <w:sz w:val="18"/>
                <w:szCs w:val="18"/>
              </w:rPr>
              <w:t>4.未开展监督检查得0分。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7"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经费发放</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1.被考评地业务主管部门是否及时汇总信息并于每月末向同级财政部门提交支付申请；</w:t>
            </w:r>
            <w:r>
              <w:rPr>
                <w:rFonts w:hint="eastAsia" w:ascii="宋体" w:hAnsi="宋体" w:cs="宋体"/>
                <w:kern w:val="0"/>
                <w:sz w:val="18"/>
                <w:szCs w:val="18"/>
              </w:rPr>
              <w:br w:type="textWrapping"/>
            </w:r>
            <w:r>
              <w:rPr>
                <w:rFonts w:hint="eastAsia" w:ascii="宋体" w:hAnsi="宋体" w:cs="宋体"/>
                <w:kern w:val="0"/>
                <w:sz w:val="18"/>
                <w:szCs w:val="18"/>
              </w:rPr>
              <w:t>2.被考评地业务主管部门是否按照办法规定按月将经费通过“一卡通”发放到被保障人员个人账户或直接拨付到社会养老机构集体账户；</w:t>
            </w:r>
            <w:r>
              <w:rPr>
                <w:rFonts w:hint="eastAsia" w:ascii="宋体" w:hAnsi="宋体" w:cs="宋体"/>
                <w:kern w:val="0"/>
                <w:sz w:val="18"/>
                <w:szCs w:val="18"/>
              </w:rPr>
              <w:br w:type="textWrapping"/>
            </w:r>
            <w:r>
              <w:rPr>
                <w:rFonts w:hint="eastAsia" w:ascii="宋体" w:hAnsi="宋体" w:cs="宋体"/>
                <w:kern w:val="0"/>
                <w:sz w:val="18"/>
                <w:szCs w:val="18"/>
              </w:rPr>
              <w:t>3.经费是否按规定发放到位；</w:t>
            </w:r>
            <w:r>
              <w:rPr>
                <w:rFonts w:hint="eastAsia" w:ascii="宋体" w:hAnsi="宋体" w:cs="宋体"/>
                <w:kern w:val="0"/>
                <w:sz w:val="18"/>
                <w:szCs w:val="18"/>
              </w:rPr>
              <w:br w:type="textWrapping"/>
            </w:r>
            <w:r>
              <w:rPr>
                <w:rFonts w:hint="eastAsia" w:ascii="宋体" w:hAnsi="宋体" w:cs="宋体"/>
                <w:kern w:val="0"/>
                <w:sz w:val="18"/>
                <w:szCs w:val="18"/>
              </w:rPr>
              <w:t>4.年末资金是否有结余（按规定，年末资金应无结余，或有特殊情况下才有结余）。</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1.被考评地业务主管部门及时汇总信息并于每月末向同级财政部门提交支付申请得1分，未按时发放的，发现1次扣0.2分，扣完为止；</w:t>
            </w:r>
            <w:r>
              <w:rPr>
                <w:rFonts w:hint="eastAsia" w:ascii="宋体" w:hAnsi="宋体" w:cs="宋体"/>
                <w:kern w:val="0"/>
                <w:sz w:val="18"/>
                <w:szCs w:val="18"/>
              </w:rPr>
              <w:br w:type="textWrapping"/>
            </w:r>
            <w:r>
              <w:rPr>
                <w:rFonts w:hint="eastAsia" w:ascii="宋体" w:hAnsi="宋体" w:cs="宋体"/>
                <w:kern w:val="0"/>
                <w:sz w:val="18"/>
                <w:szCs w:val="18"/>
              </w:rPr>
              <w:t>2.被考评地业务主管部门是否按照办法规定按月将经费通过“一卡通”发放到被保障人员个人账户或直接拨付到供养机构集体账户得1分，未按规定发放的，发现1次扣0.2分，扣完为止；</w:t>
            </w:r>
            <w:r>
              <w:rPr>
                <w:rFonts w:hint="eastAsia" w:ascii="宋体" w:hAnsi="宋体" w:cs="宋体"/>
                <w:kern w:val="0"/>
                <w:sz w:val="18"/>
                <w:szCs w:val="18"/>
              </w:rPr>
              <w:br w:type="textWrapping"/>
            </w:r>
            <w:r>
              <w:rPr>
                <w:rFonts w:hint="eastAsia" w:ascii="宋体" w:hAnsi="宋体" w:cs="宋体"/>
                <w:kern w:val="0"/>
                <w:sz w:val="18"/>
                <w:szCs w:val="18"/>
              </w:rPr>
              <w:t>3.经费按规定发放到位得0.5分；否则0分；</w:t>
            </w:r>
            <w:r>
              <w:rPr>
                <w:rFonts w:hint="eastAsia" w:ascii="宋体" w:hAnsi="宋体" w:cs="宋体"/>
                <w:kern w:val="0"/>
                <w:sz w:val="18"/>
                <w:szCs w:val="18"/>
              </w:rPr>
              <w:br w:type="textWrapping"/>
            </w:r>
            <w:r>
              <w:rPr>
                <w:rFonts w:hint="eastAsia" w:ascii="宋体" w:hAnsi="宋体" w:cs="宋体"/>
                <w:kern w:val="0"/>
                <w:sz w:val="18"/>
                <w:szCs w:val="18"/>
              </w:rPr>
              <w:t>4.年末资金无结余得0.5分，有结余0分（特殊情况提供证明例外）。</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860"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项目产出（25分）</w:t>
            </w: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实际完成率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1.符合条件的保障人员是否全部纳入保障范围；</w:t>
            </w:r>
            <w:r>
              <w:rPr>
                <w:rFonts w:hint="eastAsia" w:ascii="宋体" w:hAnsi="宋体" w:cs="宋体"/>
                <w:kern w:val="0"/>
                <w:sz w:val="18"/>
                <w:szCs w:val="18"/>
              </w:rPr>
              <w:br w:type="textWrapping"/>
            </w:r>
            <w:r>
              <w:rPr>
                <w:rFonts w:hint="eastAsia" w:ascii="宋体" w:hAnsi="宋体" w:cs="宋体"/>
                <w:kern w:val="0"/>
                <w:sz w:val="18"/>
                <w:szCs w:val="18"/>
              </w:rPr>
              <w:t>2.基本生活保障标准是否达到规定标准；</w:t>
            </w:r>
            <w:r>
              <w:rPr>
                <w:rFonts w:hint="eastAsia" w:ascii="宋体" w:hAnsi="宋体" w:cs="宋体"/>
                <w:kern w:val="0"/>
                <w:sz w:val="18"/>
                <w:szCs w:val="18"/>
              </w:rPr>
              <w:br w:type="textWrapping"/>
            </w:r>
            <w:r>
              <w:rPr>
                <w:rFonts w:hint="eastAsia" w:ascii="宋体" w:hAnsi="宋体" w:cs="宋体"/>
                <w:kern w:val="0"/>
                <w:sz w:val="18"/>
                <w:szCs w:val="18"/>
              </w:rPr>
              <w:t>3.护理标准是否达到规定标准。</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1.全部纳入保障范围得4分，未按照要求范围纳入保障的，发现1例扣1分，扣完为止；</w:t>
            </w:r>
            <w:r>
              <w:rPr>
                <w:rFonts w:hint="eastAsia" w:ascii="宋体" w:hAnsi="宋体" w:cs="宋体"/>
                <w:kern w:val="0"/>
                <w:sz w:val="18"/>
                <w:szCs w:val="18"/>
              </w:rPr>
              <w:br w:type="textWrapping"/>
            </w:r>
            <w:r>
              <w:rPr>
                <w:rFonts w:hint="eastAsia" w:ascii="宋体" w:hAnsi="宋体" w:cs="宋体"/>
                <w:kern w:val="0"/>
                <w:sz w:val="18"/>
                <w:szCs w:val="18"/>
              </w:rPr>
              <w:t>2.基本生活保障达到到规定标准得2分，否则0分；</w:t>
            </w:r>
            <w:r>
              <w:rPr>
                <w:rFonts w:hint="eastAsia" w:ascii="宋体" w:hAnsi="宋体" w:cs="宋体"/>
                <w:kern w:val="0"/>
                <w:sz w:val="18"/>
                <w:szCs w:val="18"/>
              </w:rPr>
              <w:br w:type="textWrapping"/>
            </w:r>
            <w:r>
              <w:rPr>
                <w:rFonts w:hint="eastAsia" w:ascii="宋体" w:hAnsi="宋体" w:cs="宋体"/>
                <w:kern w:val="0"/>
                <w:sz w:val="18"/>
                <w:szCs w:val="18"/>
              </w:rPr>
              <w:t>3.护理达到到规定标准得2分，否则0分；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完成及时性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1.符合条件的保障人员是否及时全部纳入保障范围；</w:t>
            </w:r>
            <w:r>
              <w:rPr>
                <w:rFonts w:hint="eastAsia" w:ascii="宋体" w:hAnsi="宋体" w:cs="宋体"/>
                <w:kern w:val="0"/>
                <w:sz w:val="18"/>
                <w:szCs w:val="18"/>
              </w:rPr>
              <w:br w:type="textWrapping"/>
            </w:r>
            <w:r>
              <w:rPr>
                <w:rFonts w:hint="eastAsia" w:ascii="宋体" w:hAnsi="宋体" w:cs="宋体"/>
                <w:kern w:val="0"/>
                <w:sz w:val="18"/>
                <w:szCs w:val="18"/>
              </w:rPr>
              <w:t>2.基本生活保障是否按规定时间发放；</w:t>
            </w:r>
            <w:r>
              <w:rPr>
                <w:rFonts w:hint="eastAsia" w:ascii="宋体" w:hAnsi="宋体" w:cs="宋体"/>
                <w:kern w:val="0"/>
                <w:sz w:val="18"/>
                <w:szCs w:val="18"/>
              </w:rPr>
              <w:br w:type="textWrapping"/>
            </w:r>
            <w:r>
              <w:rPr>
                <w:rFonts w:hint="eastAsia" w:ascii="宋体" w:hAnsi="宋体" w:cs="宋体"/>
                <w:kern w:val="0"/>
                <w:sz w:val="18"/>
                <w:szCs w:val="18"/>
              </w:rPr>
              <w:t>3.护理标准是否按规定时间发放。</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1.查看动态管理资料，全部及时纳入保障得4分，1人未及时纳入扣1分，扣完为止；</w:t>
            </w:r>
            <w:r>
              <w:rPr>
                <w:rFonts w:hint="eastAsia" w:ascii="宋体" w:hAnsi="宋体" w:cs="宋体"/>
                <w:kern w:val="0"/>
                <w:sz w:val="18"/>
                <w:szCs w:val="18"/>
              </w:rPr>
              <w:br w:type="textWrapping"/>
            </w:r>
            <w:r>
              <w:rPr>
                <w:rFonts w:hint="eastAsia" w:ascii="宋体" w:hAnsi="宋体" w:cs="宋体"/>
                <w:kern w:val="0"/>
                <w:sz w:val="18"/>
                <w:szCs w:val="18"/>
              </w:rPr>
              <w:t>2.基本生活保障费按月发放2分，发现未按时1次扣0.5分，扣完为止；</w:t>
            </w:r>
            <w:r>
              <w:rPr>
                <w:rFonts w:hint="eastAsia" w:ascii="宋体" w:hAnsi="宋体" w:cs="宋体"/>
                <w:kern w:val="0"/>
                <w:sz w:val="18"/>
                <w:szCs w:val="18"/>
              </w:rPr>
              <w:br w:type="textWrapping"/>
            </w:r>
            <w:r>
              <w:rPr>
                <w:rFonts w:hint="eastAsia" w:ascii="宋体" w:hAnsi="宋体" w:cs="宋体"/>
                <w:kern w:val="0"/>
                <w:sz w:val="18"/>
                <w:szCs w:val="18"/>
              </w:rPr>
              <w:t>3.定额补助按规定标准足额及时发放得2分，1-3月（含）得1分，3.月以上得0分。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质量达标率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t>1.通过抽查被救助对象，现场核实实际保障人员与档案资料记载的人员是否一致；</w:t>
            </w:r>
            <w:r>
              <w:rPr>
                <w:rFonts w:hint="eastAsia" w:ascii="宋体" w:hAnsi="宋体" w:cs="宋体"/>
                <w:kern w:val="0"/>
                <w:sz w:val="18"/>
                <w:szCs w:val="18"/>
              </w:rPr>
              <w:br w:type="textWrapping"/>
            </w:r>
            <w:r>
              <w:rPr>
                <w:rFonts w:hint="eastAsia" w:ascii="宋体" w:hAnsi="宋体" w:cs="宋体"/>
                <w:kern w:val="0"/>
                <w:sz w:val="18"/>
                <w:szCs w:val="18"/>
              </w:rPr>
              <w:t>2.质量达标率=（被核实一致人数/抽查保障人数）×100%。</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达标率100%得9分，发现1例不一致扣1分，扣完为止。</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860" w:type="dxa"/>
            <w:vMerge w:val="restart"/>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（25分）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项目效益（25分）</w:t>
            </w: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随机抽取供养对象，询问基本生活是否得到了保障。</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全部保障得8分，基本保障得6分，部分保障得4分，保障较差得0分。</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1.是否健全本地各级救助服务网络，完善发现、报告、反应机制；</w:t>
            </w:r>
            <w:r>
              <w:rPr>
                <w:rFonts w:hint="eastAsia" w:ascii="宋体" w:hAnsi="宋体" w:cs="宋体"/>
                <w:kern w:val="0"/>
                <w:sz w:val="18"/>
                <w:szCs w:val="18"/>
              </w:rPr>
              <w:br w:type="textWrapping"/>
            </w:r>
            <w:r>
              <w:rPr>
                <w:rFonts w:hint="eastAsia" w:ascii="宋体" w:hAnsi="宋体" w:cs="宋体"/>
                <w:kern w:val="0"/>
                <w:sz w:val="18"/>
                <w:szCs w:val="18"/>
              </w:rPr>
              <w:t>2.乡镇（街道）、村（居）委会是否建立救助管理信息员（联络员）制度。</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1.健全本地各级救助服务网络，完善发现、报告、反应机制得4分，否则0分；</w:t>
            </w:r>
            <w:r>
              <w:rPr>
                <w:rFonts w:hint="eastAsia" w:ascii="宋体" w:hAnsi="宋体" w:cs="宋体"/>
                <w:kern w:val="0"/>
                <w:sz w:val="18"/>
                <w:szCs w:val="18"/>
              </w:rPr>
              <w:br w:type="textWrapping"/>
            </w:r>
            <w:r>
              <w:rPr>
                <w:rFonts w:hint="eastAsia" w:ascii="宋体" w:hAnsi="宋体" w:cs="宋体"/>
                <w:kern w:val="0"/>
                <w:sz w:val="18"/>
                <w:szCs w:val="18"/>
              </w:rPr>
              <w:t>2.乡镇（街道）、村（居）委会是否建立救助管理信息员（联络员）制度得3分，否则0分。</w:t>
            </w:r>
          </w:p>
        </w:tc>
        <w:tc>
          <w:tcPr>
            <w:tcW w:w="1620" w:type="dxa"/>
            <w:vAlign w:val="center"/>
          </w:tcPr>
          <w:p>
            <w:pPr>
              <w:widowControl/>
              <w:jc w:val="left"/>
              <w:rPr>
                <w:rFonts w:ascii="宋体" w:hAnsi="宋体" w:cs="宋体"/>
                <w:color w:val="FF0000"/>
                <w:kern w:val="0"/>
                <w:sz w:val="18"/>
                <w:szCs w:val="18"/>
              </w:rPr>
            </w:pPr>
            <w:r>
              <w:rPr>
                <w:rFonts w:hint="eastAsia" w:ascii="宋体" w:hAnsi="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600" w:type="dxa"/>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1120" w:type="dxa"/>
            <w:vAlign w:val="center"/>
          </w:tcPr>
          <w:p>
            <w:pPr>
              <w:widowControl/>
              <w:jc w:val="center"/>
              <w:rPr>
                <w:rFonts w:ascii="宋体" w:hAnsi="宋体" w:cs="宋体"/>
                <w:kern w:val="0"/>
                <w:sz w:val="18"/>
                <w:szCs w:val="18"/>
              </w:rPr>
            </w:pPr>
            <w:r>
              <w:rPr>
                <w:rFonts w:hint="eastAsia" w:ascii="宋体" w:hAnsi="宋体" w:cs="宋体"/>
                <w:kern w:val="0"/>
                <w:sz w:val="18"/>
                <w:szCs w:val="18"/>
              </w:rPr>
              <w:t>社会满意度</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140" w:type="dxa"/>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通过随机问卷调查、电话访问、现场走访等形式，对社会公众、受益对象社满意度进行调查。</w:t>
            </w:r>
            <w:r>
              <w:rPr>
                <w:rFonts w:hint="eastAsia" w:ascii="宋体" w:hAnsi="宋体" w:cs="宋体"/>
                <w:kern w:val="0"/>
                <w:sz w:val="18"/>
                <w:szCs w:val="18"/>
              </w:rPr>
              <w:br w:type="textWrapping"/>
            </w:r>
            <w:r>
              <w:rPr>
                <w:rFonts w:hint="eastAsia" w:ascii="宋体" w:hAnsi="宋体" w:cs="宋体"/>
                <w:kern w:val="0"/>
                <w:sz w:val="18"/>
                <w:szCs w:val="18"/>
              </w:rPr>
              <w:t>社会公众或受益对象满意度=回答满意的人数/实际调查人员总数×100%。</w:t>
            </w:r>
          </w:p>
        </w:tc>
        <w:tc>
          <w:tcPr>
            <w:tcW w:w="3623" w:type="dxa"/>
            <w:vAlign w:val="center"/>
          </w:tcPr>
          <w:p>
            <w:pPr>
              <w:widowControl/>
              <w:jc w:val="left"/>
              <w:rPr>
                <w:rFonts w:ascii="宋体" w:hAnsi="宋体" w:cs="宋体"/>
                <w:kern w:val="0"/>
                <w:sz w:val="18"/>
                <w:szCs w:val="18"/>
              </w:rPr>
            </w:pPr>
            <w:r>
              <w:rPr>
                <w:rFonts w:hint="eastAsia" w:ascii="宋体" w:hAnsi="宋体" w:cs="宋体"/>
                <w:kern w:val="0"/>
                <w:sz w:val="18"/>
                <w:szCs w:val="18"/>
              </w:rPr>
              <w:t>通过随机问卷调查、电话访问、现场走访等形式，对社会公众、受益对象社满意度进行调查，达到90%为满分，每降低一个百分点扣0.2分，扣完为止。</w:t>
            </w:r>
          </w:p>
        </w:tc>
        <w:tc>
          <w:tcPr>
            <w:tcW w:w="162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0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6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100 </w:t>
            </w:r>
          </w:p>
        </w:tc>
        <w:tc>
          <w:tcPr>
            <w:tcW w:w="86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100 </w:t>
            </w:r>
          </w:p>
        </w:tc>
        <w:tc>
          <w:tcPr>
            <w:tcW w:w="112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68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100 </w:t>
            </w:r>
          </w:p>
        </w:tc>
        <w:tc>
          <w:tcPr>
            <w:tcW w:w="68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100 </w:t>
            </w:r>
          </w:p>
        </w:tc>
        <w:tc>
          <w:tcPr>
            <w:tcW w:w="514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3623"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162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line="540" w:lineRule="atLeast"/>
        <w:jc w:val="center"/>
        <w:rPr>
          <w:rFonts w:hint="eastAsia" w:ascii="方正小标宋简体" w:eastAsia="方正小标宋简体"/>
          <w:sz w:val="36"/>
          <w:szCs w:val="36"/>
        </w:rPr>
      </w:pPr>
      <w:r>
        <w:rPr>
          <w:rFonts w:hint="eastAsia" w:ascii="方正小标宋简体" w:eastAsia="方正小标宋简体"/>
          <w:sz w:val="36"/>
          <w:szCs w:val="36"/>
        </w:rPr>
        <w:t>六安市孤儿基本生活保障民生工程绩效评价得分表</w:t>
      </w:r>
    </w:p>
    <w:tbl>
      <w:tblPr>
        <w:tblStyle w:val="5"/>
        <w:tblW w:w="15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60"/>
        <w:gridCol w:w="860"/>
        <w:gridCol w:w="1100"/>
        <w:gridCol w:w="680"/>
        <w:gridCol w:w="680"/>
        <w:gridCol w:w="5200"/>
        <w:gridCol w:w="4103"/>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110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w:t>
            </w:r>
            <w:r>
              <w:rPr>
                <w:rFonts w:hint="eastAsia" w:ascii="宋体" w:hAnsi="宋体" w:cs="宋体"/>
                <w:b/>
                <w:bCs/>
                <w:kern w:val="0"/>
                <w:sz w:val="18"/>
                <w:szCs w:val="18"/>
              </w:rPr>
              <w:br w:type="textWrapping"/>
            </w:r>
            <w:r>
              <w:rPr>
                <w:rFonts w:hint="eastAsia" w:ascii="宋体" w:hAnsi="宋体" w:cs="宋体"/>
                <w:b/>
                <w:bCs/>
                <w:kern w:val="0"/>
                <w:sz w:val="18"/>
                <w:szCs w:val="18"/>
              </w:rPr>
              <w:t>分值</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520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指标解释说明</w:t>
            </w:r>
          </w:p>
        </w:tc>
        <w:tc>
          <w:tcPr>
            <w:tcW w:w="4103"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评分标准</w:t>
            </w:r>
          </w:p>
        </w:tc>
        <w:tc>
          <w:tcPr>
            <w:tcW w:w="1478"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投入</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860" w:type="dxa"/>
            <w:vMerge w:val="restart"/>
            <w:vAlign w:val="center"/>
          </w:tcPr>
          <w:p>
            <w:pPr>
              <w:widowControl/>
              <w:jc w:val="center"/>
              <w:rPr>
                <w:rFonts w:ascii="宋体" w:hAnsi="宋体" w:cs="宋体"/>
                <w:kern w:val="0"/>
                <w:szCs w:val="18"/>
              </w:rPr>
            </w:pPr>
            <w:r>
              <w:rPr>
                <w:rFonts w:hint="eastAsia" w:ascii="宋体" w:hAnsi="宋体" w:cs="宋体"/>
                <w:kern w:val="0"/>
                <w:szCs w:val="18"/>
              </w:rPr>
              <w:t>项目</w:t>
            </w:r>
            <w:r>
              <w:rPr>
                <w:rFonts w:hint="eastAsia" w:ascii="宋体" w:hAnsi="宋体" w:cs="宋体"/>
                <w:kern w:val="0"/>
                <w:szCs w:val="18"/>
              </w:rPr>
              <w:br w:type="textWrapping"/>
            </w:r>
            <w:r>
              <w:rPr>
                <w:rFonts w:hint="eastAsia" w:ascii="宋体" w:hAnsi="宋体" w:cs="宋体"/>
                <w:kern w:val="0"/>
                <w:szCs w:val="18"/>
              </w:rPr>
              <w:t>立项</w:t>
            </w:r>
            <w:r>
              <w:rPr>
                <w:rFonts w:hint="eastAsia" w:ascii="宋体" w:hAnsi="宋体" w:cs="宋体"/>
                <w:kern w:val="0"/>
                <w:szCs w:val="18"/>
              </w:rPr>
              <w:br w:type="textWrapping"/>
            </w:r>
            <w:r>
              <w:rPr>
                <w:rFonts w:hint="eastAsia" w:ascii="宋体" w:hAnsi="宋体" w:cs="宋体"/>
                <w:kern w:val="0"/>
                <w:szCs w:val="18"/>
              </w:rPr>
              <w:t>（10分）</w:t>
            </w: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绩效目标合理性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4</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4</w:t>
            </w:r>
          </w:p>
        </w:tc>
        <w:tc>
          <w:tcPr>
            <w:tcW w:w="5200" w:type="dxa"/>
            <w:vAlign w:val="center"/>
          </w:tcPr>
          <w:p>
            <w:pPr>
              <w:widowControl/>
              <w:jc w:val="left"/>
              <w:rPr>
                <w:rFonts w:ascii="宋体" w:hAnsi="宋体" w:cs="宋体"/>
                <w:color w:val="000000"/>
                <w:kern w:val="0"/>
                <w:szCs w:val="18"/>
              </w:rPr>
            </w:pPr>
            <w:r>
              <w:rPr>
                <w:rFonts w:hint="eastAsia" w:ascii="宋体" w:hAnsi="宋体" w:cs="宋体"/>
                <w:color w:val="000000"/>
                <w:kern w:val="0"/>
                <w:szCs w:val="18"/>
              </w:rPr>
              <w:t>评价要点：</w:t>
            </w:r>
            <w:r>
              <w:rPr>
                <w:rFonts w:hint="eastAsia" w:ascii="宋体" w:hAnsi="宋体" w:cs="宋体"/>
                <w:color w:val="000000"/>
                <w:kern w:val="0"/>
                <w:szCs w:val="18"/>
              </w:rPr>
              <w:br w:type="textWrapping"/>
            </w:r>
            <w:r>
              <w:rPr>
                <w:rFonts w:hint="eastAsia" w:ascii="宋体" w:hAnsi="宋体" w:cs="宋体"/>
                <w:color w:val="000000"/>
                <w:kern w:val="0"/>
                <w:szCs w:val="18"/>
              </w:rPr>
              <w:t>1.项目是否符合国家相关法律法规、国民经济发展规划和党委政府决策；为促进事业发展所必需；</w:t>
            </w:r>
            <w:r>
              <w:rPr>
                <w:rFonts w:hint="eastAsia" w:ascii="宋体" w:hAnsi="宋体" w:cs="宋体"/>
                <w:color w:val="000000"/>
                <w:kern w:val="0"/>
                <w:szCs w:val="18"/>
              </w:rPr>
              <w:br w:type="textWrapping"/>
            </w:r>
            <w:r>
              <w:rPr>
                <w:rFonts w:hint="eastAsia" w:ascii="宋体" w:hAnsi="宋体" w:cs="宋体"/>
                <w:color w:val="000000"/>
                <w:kern w:val="0"/>
                <w:szCs w:val="18"/>
              </w:rPr>
              <w:t>2.项目预期产出效益和效果是否满足当地的基本生活保障水平。</w:t>
            </w:r>
          </w:p>
        </w:tc>
        <w:tc>
          <w:tcPr>
            <w:tcW w:w="4103" w:type="dxa"/>
            <w:vAlign w:val="center"/>
          </w:tcPr>
          <w:p>
            <w:pPr>
              <w:widowControl/>
              <w:jc w:val="left"/>
              <w:rPr>
                <w:rFonts w:ascii="宋体" w:hAnsi="宋体" w:cs="宋体"/>
                <w:color w:val="000000"/>
                <w:kern w:val="0"/>
                <w:szCs w:val="18"/>
              </w:rPr>
            </w:pPr>
            <w:r>
              <w:rPr>
                <w:rFonts w:hint="eastAsia" w:ascii="宋体" w:hAnsi="宋体" w:cs="宋体"/>
                <w:color w:val="000000"/>
                <w:kern w:val="0"/>
                <w:szCs w:val="18"/>
              </w:rPr>
              <w:t>1.项目为促进事业发展所必需；符合国家相关法律法规、国民经济发展规划和党委政府决策得2分；</w:t>
            </w:r>
            <w:r>
              <w:rPr>
                <w:rFonts w:hint="eastAsia" w:ascii="宋体" w:hAnsi="宋体" w:cs="宋体"/>
                <w:color w:val="000000"/>
                <w:kern w:val="0"/>
                <w:szCs w:val="18"/>
              </w:rPr>
              <w:br w:type="textWrapping"/>
            </w:r>
            <w:r>
              <w:rPr>
                <w:rFonts w:hint="eastAsia" w:ascii="宋体" w:hAnsi="宋体" w:cs="宋体"/>
                <w:color w:val="000000"/>
                <w:kern w:val="0"/>
                <w:szCs w:val="18"/>
              </w:rPr>
              <w:t>2.绩效目标能够体现对被保障对象基本生活的保障程度得2分。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绩效指标明确性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6</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6</w:t>
            </w:r>
          </w:p>
        </w:tc>
        <w:tc>
          <w:tcPr>
            <w:tcW w:w="5200" w:type="dxa"/>
            <w:vAlign w:val="center"/>
          </w:tcPr>
          <w:p>
            <w:pPr>
              <w:widowControl/>
              <w:jc w:val="left"/>
              <w:rPr>
                <w:rFonts w:ascii="宋体" w:hAnsi="宋体" w:cs="宋体"/>
                <w:color w:val="000000"/>
                <w:kern w:val="0"/>
                <w:szCs w:val="18"/>
              </w:rPr>
            </w:pPr>
            <w:r>
              <w:rPr>
                <w:rFonts w:hint="eastAsia" w:ascii="宋体" w:hAnsi="宋体" w:cs="宋体"/>
                <w:color w:val="000000"/>
                <w:kern w:val="0"/>
                <w:szCs w:val="18"/>
              </w:rPr>
              <w:t>评价要点：</w:t>
            </w:r>
            <w:r>
              <w:rPr>
                <w:rFonts w:hint="eastAsia" w:ascii="宋体" w:hAnsi="宋体" w:cs="宋体"/>
                <w:color w:val="000000"/>
                <w:kern w:val="0"/>
                <w:szCs w:val="18"/>
              </w:rPr>
              <w:br w:type="textWrapping"/>
            </w:r>
            <w:r>
              <w:rPr>
                <w:rFonts w:hint="eastAsia" w:ascii="宋体" w:hAnsi="宋体" w:cs="宋体"/>
                <w:color w:val="000000"/>
                <w:kern w:val="0"/>
                <w:szCs w:val="18"/>
              </w:rPr>
              <w:t>所包含的项目目标是否细化为具体绩效指标、可衡量指标、与年度计划数相对应、与预算确定的投资额相匹配等。</w:t>
            </w:r>
          </w:p>
        </w:tc>
        <w:tc>
          <w:tcPr>
            <w:tcW w:w="4103" w:type="dxa"/>
            <w:vAlign w:val="center"/>
          </w:tcPr>
          <w:p>
            <w:pPr>
              <w:widowControl/>
              <w:jc w:val="left"/>
              <w:rPr>
                <w:rFonts w:ascii="宋体" w:hAnsi="宋体" w:cs="宋体"/>
                <w:color w:val="000000"/>
                <w:kern w:val="0"/>
                <w:szCs w:val="18"/>
              </w:rPr>
            </w:pPr>
            <w:r>
              <w:rPr>
                <w:rFonts w:hint="eastAsia" w:ascii="宋体" w:hAnsi="宋体" w:cs="宋体"/>
                <w:color w:val="000000"/>
                <w:kern w:val="0"/>
                <w:szCs w:val="18"/>
              </w:rPr>
              <w:t>1.孤儿救助标准等量化得2分；</w:t>
            </w:r>
            <w:r>
              <w:rPr>
                <w:rFonts w:hint="eastAsia" w:ascii="宋体" w:hAnsi="宋体" w:cs="宋体"/>
                <w:color w:val="000000"/>
                <w:kern w:val="0"/>
                <w:szCs w:val="18"/>
              </w:rPr>
              <w:br w:type="textWrapping"/>
            </w:r>
            <w:r>
              <w:rPr>
                <w:rFonts w:hint="eastAsia" w:ascii="宋体" w:hAnsi="宋体" w:cs="宋体"/>
                <w:color w:val="000000"/>
                <w:kern w:val="0"/>
                <w:szCs w:val="18"/>
              </w:rPr>
              <w:t>2.制定了分类、具体和详细的保障或救助标准得2分；</w:t>
            </w:r>
            <w:r>
              <w:rPr>
                <w:rFonts w:hint="eastAsia" w:ascii="宋体" w:hAnsi="宋体" w:cs="宋体"/>
                <w:color w:val="000000"/>
                <w:kern w:val="0"/>
                <w:szCs w:val="18"/>
              </w:rPr>
              <w:br w:type="textWrapping"/>
            </w:r>
            <w:r>
              <w:rPr>
                <w:rFonts w:hint="eastAsia" w:ascii="宋体" w:hAnsi="宋体" w:cs="宋体"/>
                <w:color w:val="000000"/>
                <w:kern w:val="0"/>
                <w:szCs w:val="18"/>
              </w:rPr>
              <w:t>3.与省政府签订的目标责任书分解任务相匹配，实现应保尽保，得2分。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60" w:type="dxa"/>
            <w:vMerge w:val="continue"/>
            <w:vAlign w:val="center"/>
          </w:tcPr>
          <w:p>
            <w:pPr>
              <w:widowControl/>
              <w:jc w:val="left"/>
              <w:rPr>
                <w:rFonts w:ascii="宋体" w:hAnsi="宋体" w:cs="宋体"/>
                <w:kern w:val="0"/>
                <w:sz w:val="18"/>
                <w:szCs w:val="18"/>
              </w:rPr>
            </w:pPr>
          </w:p>
        </w:tc>
        <w:tc>
          <w:tcPr>
            <w:tcW w:w="860" w:type="dxa"/>
            <w:vMerge w:val="restart"/>
            <w:vAlign w:val="center"/>
          </w:tcPr>
          <w:p>
            <w:pPr>
              <w:widowControl/>
              <w:jc w:val="center"/>
              <w:rPr>
                <w:rFonts w:ascii="宋体" w:hAnsi="宋体" w:cs="宋体"/>
                <w:kern w:val="0"/>
                <w:szCs w:val="18"/>
              </w:rPr>
            </w:pPr>
            <w:r>
              <w:rPr>
                <w:rFonts w:hint="eastAsia" w:ascii="宋体" w:hAnsi="宋体" w:cs="宋体"/>
                <w:kern w:val="0"/>
                <w:szCs w:val="18"/>
              </w:rPr>
              <w:t>资金</w:t>
            </w:r>
            <w:r>
              <w:rPr>
                <w:rFonts w:hint="eastAsia" w:ascii="宋体" w:hAnsi="宋体" w:cs="宋体"/>
                <w:kern w:val="0"/>
                <w:szCs w:val="18"/>
              </w:rPr>
              <w:br w:type="textWrapping"/>
            </w:r>
            <w:r>
              <w:rPr>
                <w:rFonts w:hint="eastAsia" w:ascii="宋体" w:hAnsi="宋体" w:cs="宋体"/>
                <w:kern w:val="0"/>
                <w:szCs w:val="18"/>
              </w:rPr>
              <w:t>落实</w:t>
            </w:r>
            <w:r>
              <w:rPr>
                <w:rFonts w:hint="eastAsia" w:ascii="宋体" w:hAnsi="宋体" w:cs="宋体"/>
                <w:kern w:val="0"/>
                <w:szCs w:val="18"/>
              </w:rPr>
              <w:br w:type="textWrapping"/>
            </w:r>
            <w:r>
              <w:rPr>
                <w:rFonts w:hint="eastAsia" w:ascii="宋体" w:hAnsi="宋体" w:cs="宋体"/>
                <w:kern w:val="0"/>
                <w:szCs w:val="18"/>
              </w:rPr>
              <w:t>（10分）</w:t>
            </w:r>
          </w:p>
        </w:tc>
        <w:tc>
          <w:tcPr>
            <w:tcW w:w="1100" w:type="dxa"/>
            <w:vAlign w:val="center"/>
          </w:tcPr>
          <w:p>
            <w:pPr>
              <w:widowControl/>
              <w:jc w:val="center"/>
              <w:rPr>
                <w:rFonts w:hint="eastAsia" w:ascii="宋体" w:hAnsi="宋体" w:cs="宋体"/>
                <w:kern w:val="0"/>
                <w:szCs w:val="18"/>
              </w:rPr>
            </w:pPr>
            <w:r>
              <w:rPr>
                <w:rFonts w:hint="eastAsia" w:ascii="宋体" w:hAnsi="宋体" w:cs="宋体"/>
                <w:kern w:val="0"/>
                <w:szCs w:val="18"/>
              </w:rPr>
              <w:t>资金到</w:t>
            </w:r>
          </w:p>
          <w:p>
            <w:pPr>
              <w:widowControl/>
              <w:jc w:val="center"/>
              <w:rPr>
                <w:rFonts w:ascii="宋体" w:hAnsi="宋体" w:cs="宋体"/>
                <w:kern w:val="0"/>
                <w:szCs w:val="18"/>
              </w:rPr>
            </w:pPr>
            <w:r>
              <w:rPr>
                <w:rFonts w:hint="eastAsia" w:ascii="宋体" w:hAnsi="宋体" w:cs="宋体"/>
                <w:kern w:val="0"/>
                <w:szCs w:val="18"/>
              </w:rPr>
              <w:t>位率</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5</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5</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1.资金到位率=（实际到位资金/计划投入资金）×100%；</w:t>
            </w:r>
            <w:r>
              <w:rPr>
                <w:rFonts w:hint="eastAsia" w:ascii="宋体" w:hAnsi="宋体" w:cs="宋体"/>
                <w:kern w:val="0"/>
                <w:szCs w:val="18"/>
              </w:rPr>
              <w:br w:type="textWrapping"/>
            </w:r>
            <w:r>
              <w:rPr>
                <w:rFonts w:hint="eastAsia" w:ascii="宋体" w:hAnsi="宋体" w:cs="宋体"/>
                <w:kern w:val="0"/>
                <w:szCs w:val="18"/>
              </w:rPr>
              <w:t>2.实际到位资金：本年度实际应落实到具体项目的资金；</w:t>
            </w:r>
            <w:r>
              <w:rPr>
                <w:rFonts w:hint="eastAsia" w:ascii="宋体" w:hAnsi="宋体" w:cs="宋体"/>
                <w:kern w:val="0"/>
                <w:szCs w:val="18"/>
              </w:rPr>
              <w:br w:type="textWrapping"/>
            </w:r>
            <w:r>
              <w:rPr>
                <w:rFonts w:hint="eastAsia" w:ascii="宋体" w:hAnsi="宋体" w:cs="宋体"/>
                <w:kern w:val="0"/>
                <w:szCs w:val="18"/>
              </w:rPr>
              <w:t>3.计划投入资金：预算安排批复资金。</w:t>
            </w:r>
          </w:p>
        </w:tc>
        <w:tc>
          <w:tcPr>
            <w:tcW w:w="4103" w:type="dxa"/>
            <w:vAlign w:val="center"/>
          </w:tcPr>
          <w:p>
            <w:pPr>
              <w:widowControl/>
              <w:jc w:val="left"/>
              <w:rPr>
                <w:rFonts w:ascii="宋体" w:hAnsi="宋体" w:cs="宋体"/>
                <w:color w:val="000000"/>
                <w:kern w:val="0"/>
                <w:szCs w:val="18"/>
              </w:rPr>
            </w:pPr>
            <w:r>
              <w:rPr>
                <w:rFonts w:hint="eastAsia" w:ascii="宋体" w:hAnsi="宋体" w:cs="宋体"/>
                <w:color w:val="000000"/>
                <w:kern w:val="0"/>
                <w:szCs w:val="18"/>
              </w:rPr>
              <w:t>资金到位率达到100%为满分，每降低一个百分点扣0.2分，扣完为止。</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hint="eastAsia" w:ascii="宋体" w:hAnsi="宋体" w:cs="宋体"/>
                <w:kern w:val="0"/>
                <w:szCs w:val="18"/>
              </w:rPr>
            </w:pPr>
            <w:r>
              <w:rPr>
                <w:rFonts w:hint="eastAsia" w:ascii="宋体" w:hAnsi="宋体" w:cs="宋体"/>
                <w:kern w:val="0"/>
                <w:szCs w:val="18"/>
              </w:rPr>
              <w:t>到位及</w:t>
            </w:r>
          </w:p>
          <w:p>
            <w:pPr>
              <w:widowControl/>
              <w:jc w:val="center"/>
              <w:rPr>
                <w:rFonts w:ascii="宋体" w:hAnsi="宋体" w:cs="宋体"/>
                <w:kern w:val="0"/>
                <w:szCs w:val="18"/>
              </w:rPr>
            </w:pPr>
            <w:r>
              <w:rPr>
                <w:rFonts w:hint="eastAsia" w:ascii="宋体" w:hAnsi="宋体" w:cs="宋体"/>
                <w:kern w:val="0"/>
                <w:szCs w:val="18"/>
              </w:rPr>
              <w:t>时率</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5</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5</w:t>
            </w:r>
          </w:p>
        </w:tc>
        <w:tc>
          <w:tcPr>
            <w:tcW w:w="5200" w:type="dxa"/>
            <w:vAlign w:val="center"/>
          </w:tcPr>
          <w:p>
            <w:pPr>
              <w:widowControl/>
              <w:jc w:val="left"/>
              <w:rPr>
                <w:rFonts w:hint="eastAsia" w:ascii="宋体" w:hAnsi="宋体" w:cs="宋体"/>
                <w:color w:val="000000"/>
                <w:kern w:val="0"/>
                <w:szCs w:val="18"/>
              </w:rPr>
            </w:pPr>
            <w:r>
              <w:rPr>
                <w:rFonts w:hint="eastAsia" w:ascii="宋体" w:hAnsi="宋体" w:cs="宋体"/>
                <w:color w:val="000000"/>
                <w:kern w:val="0"/>
                <w:szCs w:val="18"/>
              </w:rPr>
              <w:t>评价要点：</w:t>
            </w:r>
          </w:p>
          <w:p>
            <w:pPr>
              <w:widowControl/>
              <w:jc w:val="left"/>
              <w:rPr>
                <w:rFonts w:ascii="宋体" w:hAnsi="宋体" w:cs="宋体"/>
                <w:color w:val="000000"/>
                <w:kern w:val="0"/>
                <w:szCs w:val="18"/>
              </w:rPr>
            </w:pPr>
            <w:r>
              <w:rPr>
                <w:rFonts w:hint="eastAsia" w:ascii="宋体" w:hAnsi="宋体" w:cs="宋体"/>
                <w:color w:val="000000"/>
                <w:kern w:val="0"/>
                <w:szCs w:val="18"/>
              </w:rPr>
              <w:t>1.社会散居孤儿每人每月不低于1050元，机构集中供养孤儿每人每月不低于1450元；</w:t>
            </w:r>
            <w:r>
              <w:rPr>
                <w:rFonts w:hint="eastAsia" w:ascii="宋体" w:hAnsi="宋体" w:cs="宋体"/>
                <w:color w:val="000000"/>
                <w:kern w:val="0"/>
                <w:szCs w:val="18"/>
              </w:rPr>
              <w:br w:type="textWrapping"/>
            </w:r>
            <w:r>
              <w:rPr>
                <w:rFonts w:hint="eastAsia" w:ascii="宋体" w:hAnsi="宋体" w:cs="宋体"/>
                <w:color w:val="000000"/>
                <w:kern w:val="0"/>
                <w:szCs w:val="18"/>
              </w:rPr>
              <w:t>2.到位及时率=（及时到位资金/应到位资金）×100%；</w:t>
            </w:r>
            <w:r>
              <w:rPr>
                <w:rFonts w:hint="eastAsia" w:ascii="宋体" w:hAnsi="宋体" w:cs="宋体"/>
                <w:color w:val="000000"/>
                <w:kern w:val="0"/>
                <w:szCs w:val="18"/>
              </w:rPr>
              <w:br w:type="textWrapping"/>
            </w:r>
            <w:r>
              <w:rPr>
                <w:rFonts w:hint="eastAsia" w:ascii="宋体" w:hAnsi="宋体" w:cs="宋体"/>
                <w:color w:val="000000"/>
                <w:kern w:val="0"/>
                <w:szCs w:val="18"/>
              </w:rPr>
              <w:t>3.及时到位资金：截至规定时点实际落实到具体项目的资金；</w:t>
            </w:r>
            <w:r>
              <w:rPr>
                <w:rFonts w:hint="eastAsia" w:ascii="宋体" w:hAnsi="宋体" w:cs="宋体"/>
                <w:color w:val="000000"/>
                <w:kern w:val="0"/>
                <w:szCs w:val="18"/>
              </w:rPr>
              <w:br w:type="textWrapping"/>
            </w:r>
            <w:r>
              <w:rPr>
                <w:rFonts w:hint="eastAsia" w:ascii="宋体" w:hAnsi="宋体" w:cs="宋体"/>
                <w:color w:val="000000"/>
                <w:kern w:val="0"/>
                <w:szCs w:val="18"/>
              </w:rPr>
              <w:t>4.应到位资金：按照规定时点应落实到具体项目的资金。</w:t>
            </w:r>
          </w:p>
        </w:tc>
        <w:tc>
          <w:tcPr>
            <w:tcW w:w="4103" w:type="dxa"/>
            <w:vAlign w:val="center"/>
          </w:tcPr>
          <w:p>
            <w:pPr>
              <w:widowControl/>
              <w:jc w:val="left"/>
              <w:rPr>
                <w:rFonts w:ascii="宋体" w:hAnsi="宋体" w:cs="宋体"/>
                <w:color w:val="000000"/>
                <w:kern w:val="0"/>
                <w:szCs w:val="18"/>
              </w:rPr>
            </w:pPr>
            <w:r>
              <w:rPr>
                <w:rFonts w:hint="eastAsia" w:ascii="宋体" w:hAnsi="宋体" w:cs="宋体"/>
                <w:color w:val="000000"/>
                <w:kern w:val="0"/>
                <w:szCs w:val="18"/>
              </w:rPr>
              <w:t>到位及时率达到100%为满分，每降低一个百分点扣0.2分，扣完为止。</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2"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过程</w:t>
            </w:r>
            <w:r>
              <w:rPr>
                <w:rFonts w:hint="eastAsia" w:ascii="宋体" w:hAnsi="宋体" w:cs="宋体"/>
                <w:kern w:val="0"/>
                <w:sz w:val="18"/>
                <w:szCs w:val="18"/>
              </w:rPr>
              <w:br w:type="textWrapping"/>
            </w:r>
            <w:r>
              <w:rPr>
                <w:rFonts w:hint="eastAsia" w:ascii="宋体" w:hAnsi="宋体" w:cs="宋体"/>
                <w:kern w:val="0"/>
                <w:sz w:val="18"/>
                <w:szCs w:val="18"/>
              </w:rPr>
              <w:t>（30分）</w:t>
            </w:r>
          </w:p>
        </w:tc>
        <w:tc>
          <w:tcPr>
            <w:tcW w:w="860" w:type="dxa"/>
            <w:vMerge w:val="restart"/>
            <w:vAlign w:val="center"/>
          </w:tcPr>
          <w:p>
            <w:pPr>
              <w:widowControl/>
              <w:jc w:val="center"/>
              <w:rPr>
                <w:rFonts w:ascii="宋体" w:hAnsi="宋体" w:cs="宋体"/>
                <w:kern w:val="0"/>
                <w:szCs w:val="18"/>
              </w:rPr>
            </w:pPr>
            <w:r>
              <w:rPr>
                <w:rFonts w:hint="eastAsia" w:ascii="宋体" w:hAnsi="宋体" w:cs="宋体"/>
                <w:kern w:val="0"/>
                <w:szCs w:val="18"/>
              </w:rPr>
              <w:t>项目</w:t>
            </w:r>
            <w:r>
              <w:rPr>
                <w:rFonts w:hint="eastAsia" w:ascii="宋体" w:hAnsi="宋体" w:cs="宋体"/>
                <w:kern w:val="0"/>
                <w:szCs w:val="18"/>
              </w:rPr>
              <w:br w:type="textWrapping"/>
            </w:r>
            <w:r>
              <w:rPr>
                <w:rFonts w:hint="eastAsia" w:ascii="宋体" w:hAnsi="宋体" w:cs="宋体"/>
                <w:kern w:val="0"/>
                <w:szCs w:val="18"/>
              </w:rPr>
              <w:t>管理</w:t>
            </w:r>
            <w:r>
              <w:rPr>
                <w:rFonts w:hint="eastAsia" w:ascii="宋体" w:hAnsi="宋体" w:cs="宋体"/>
                <w:kern w:val="0"/>
                <w:szCs w:val="18"/>
              </w:rPr>
              <w:br w:type="textWrapping"/>
            </w:r>
            <w:r>
              <w:rPr>
                <w:rFonts w:hint="eastAsia" w:ascii="宋体" w:hAnsi="宋体" w:cs="宋体"/>
                <w:kern w:val="0"/>
                <w:szCs w:val="18"/>
              </w:rPr>
              <w:t>（20分）</w:t>
            </w: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管理制度健全性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1.是否已制定或具有相应的项目管理办法；</w:t>
            </w:r>
            <w:r>
              <w:rPr>
                <w:rFonts w:hint="eastAsia" w:ascii="宋体" w:hAnsi="宋体" w:cs="宋体"/>
                <w:kern w:val="0"/>
                <w:szCs w:val="18"/>
              </w:rPr>
              <w:br w:type="textWrapping"/>
            </w:r>
            <w:r>
              <w:rPr>
                <w:rFonts w:hint="eastAsia" w:ascii="宋体" w:hAnsi="宋体" w:cs="宋体"/>
                <w:kern w:val="0"/>
                <w:szCs w:val="18"/>
              </w:rPr>
              <w:t>2.项目管理办法是否合法、合规、完整。</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1.制定了相应的项目管理办法得1分；</w:t>
            </w:r>
            <w:r>
              <w:rPr>
                <w:rFonts w:hint="eastAsia" w:ascii="宋体" w:hAnsi="宋体" w:cs="宋体"/>
                <w:kern w:val="0"/>
                <w:szCs w:val="18"/>
              </w:rPr>
              <w:br w:type="textWrapping"/>
            </w:r>
            <w:r>
              <w:rPr>
                <w:rFonts w:hint="eastAsia" w:ascii="宋体" w:hAnsi="宋体" w:cs="宋体"/>
                <w:kern w:val="0"/>
                <w:szCs w:val="18"/>
              </w:rPr>
              <w:t>2.项目管理办法合法、合规、完整得1分。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制度执行有效性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1.是否严格执行项目申报、审核、拨付等程序；</w:t>
            </w:r>
            <w:r>
              <w:rPr>
                <w:rFonts w:hint="eastAsia" w:ascii="宋体" w:hAnsi="宋体" w:cs="宋体"/>
                <w:kern w:val="0"/>
                <w:szCs w:val="18"/>
              </w:rPr>
              <w:br w:type="textWrapping"/>
            </w:r>
            <w:r>
              <w:rPr>
                <w:rFonts w:hint="eastAsia" w:ascii="宋体" w:hAnsi="宋体" w:cs="宋体"/>
                <w:kern w:val="0"/>
                <w:szCs w:val="18"/>
              </w:rPr>
              <w:t>2.项目调整及支出调整手续是否完备；</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1.严格执行项目申报、审核、拨付等程序得1分；</w:t>
            </w:r>
            <w:r>
              <w:rPr>
                <w:rFonts w:hint="eastAsia" w:ascii="宋体" w:hAnsi="宋体" w:cs="宋体"/>
                <w:kern w:val="0"/>
                <w:szCs w:val="18"/>
              </w:rPr>
              <w:br w:type="textWrapping"/>
            </w:r>
            <w:r>
              <w:rPr>
                <w:rFonts w:hint="eastAsia" w:ascii="宋体" w:hAnsi="宋体" w:cs="宋体"/>
                <w:kern w:val="0"/>
                <w:szCs w:val="18"/>
              </w:rPr>
              <w:t>2.项目调整及支出调整手续是否完备得1分。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服务规范</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被考评项目实施地区是否为福利机构内养育的孤儿制定详细的管理服务标准，并严格执行。</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1.建立孤儿管理服务标准并严格执行得1分；</w:t>
            </w:r>
            <w:r>
              <w:rPr>
                <w:rFonts w:hint="eastAsia" w:ascii="宋体" w:hAnsi="宋体" w:cs="宋体"/>
                <w:kern w:val="0"/>
                <w:szCs w:val="18"/>
              </w:rPr>
              <w:br w:type="textWrapping"/>
            </w:r>
            <w:r>
              <w:rPr>
                <w:rFonts w:hint="eastAsia" w:ascii="宋体" w:hAnsi="宋体" w:cs="宋体"/>
                <w:kern w:val="0"/>
                <w:szCs w:val="18"/>
              </w:rPr>
              <w:t>2.仅建立孤儿管理服务标准，未严格执行得0.5分，没有建立管理服务标准得0分；</w:t>
            </w:r>
            <w:r>
              <w:rPr>
                <w:rFonts w:hint="eastAsia" w:ascii="宋体" w:hAnsi="宋体" w:cs="宋体"/>
                <w:kern w:val="0"/>
                <w:szCs w:val="18"/>
              </w:rPr>
              <w:br w:type="textWrapping"/>
            </w:r>
            <w:r>
              <w:rPr>
                <w:rFonts w:hint="eastAsia" w:ascii="宋体" w:hAnsi="宋体" w:cs="宋体"/>
                <w:kern w:val="0"/>
                <w:szCs w:val="18"/>
              </w:rPr>
              <w:t>3.若该项目实施地区没有福利机构该指标不适用，不计入总分，也不影响该项得分。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监督检查情况</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1.是否每年定期或不定期组织对孤儿基本生活费发放情况的专项检查或抽查；</w:t>
            </w:r>
            <w:r>
              <w:rPr>
                <w:rFonts w:hint="eastAsia" w:ascii="宋体" w:hAnsi="宋体" w:cs="宋体"/>
                <w:kern w:val="0"/>
                <w:szCs w:val="18"/>
              </w:rPr>
              <w:br w:type="textWrapping"/>
            </w:r>
            <w:r>
              <w:rPr>
                <w:rFonts w:hint="eastAsia" w:ascii="宋体" w:hAnsi="宋体" w:cs="宋体"/>
                <w:kern w:val="0"/>
                <w:szCs w:val="18"/>
              </w:rPr>
              <w:t>2.对专项检查或抽查发现的问题是否及时进行整改。</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1.开展了监督检查工作得1分；</w:t>
            </w:r>
            <w:r>
              <w:rPr>
                <w:rFonts w:hint="eastAsia" w:ascii="宋体" w:hAnsi="宋体" w:cs="宋体"/>
                <w:kern w:val="0"/>
                <w:szCs w:val="18"/>
              </w:rPr>
              <w:br w:type="textWrapping"/>
            </w:r>
            <w:r>
              <w:rPr>
                <w:rFonts w:hint="eastAsia" w:ascii="宋体" w:hAnsi="宋体" w:cs="宋体"/>
                <w:kern w:val="0"/>
                <w:szCs w:val="18"/>
              </w:rPr>
              <w:t>2.对专项检查或抽查发现的问题及时进行整改得1分。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协议签订情况</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主管部门是否与社会散居孤儿监护人签订协议。</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100%签订协议得2分，90%以上签订协议得1分，不足90%得0分。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审核审批情况</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是否按规定及时对申报资料进行了审核审批。</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审核审批都及时得1分，有一个环节不及时得0分。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动态管理</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1.是否对散居孤儿进行定期走访；                            2.是否对孤儿基本生活保障资金使用发放情况公开公示。</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1.建立定期走访机制得1分；未建立得0分；                                2.对资金发放情况进行公开公示得1分，否则0分。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信息建设情况</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1.是否依托全国儿童福利信息管理系统，建立孤儿基础信息数据库；</w:t>
            </w:r>
            <w:r>
              <w:rPr>
                <w:rFonts w:hint="eastAsia" w:ascii="宋体" w:hAnsi="宋体" w:cs="宋体"/>
                <w:kern w:val="0"/>
                <w:szCs w:val="18"/>
              </w:rPr>
              <w:br w:type="textWrapping"/>
            </w:r>
            <w:r>
              <w:rPr>
                <w:rFonts w:hint="eastAsia" w:ascii="宋体" w:hAnsi="宋体" w:cs="宋体"/>
                <w:kern w:val="0"/>
                <w:szCs w:val="18"/>
              </w:rPr>
              <w:t>2.是否及时将孤儿资料录入信息系统。</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1.建立孤儿基础信息数据库得1分；</w:t>
            </w:r>
            <w:r>
              <w:rPr>
                <w:rFonts w:hint="eastAsia" w:ascii="宋体" w:hAnsi="宋体" w:cs="宋体"/>
                <w:kern w:val="0"/>
                <w:szCs w:val="18"/>
              </w:rPr>
              <w:br w:type="textWrapping"/>
            </w:r>
            <w:r>
              <w:rPr>
                <w:rFonts w:hint="eastAsia" w:ascii="宋体" w:hAnsi="宋体" w:cs="宋体"/>
                <w:kern w:val="0"/>
                <w:szCs w:val="18"/>
              </w:rPr>
              <w:t>2.及时将孤儿资料录入信息系统得1分。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档案管理情况</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5200" w:type="dxa"/>
            <w:vAlign w:val="center"/>
          </w:tcPr>
          <w:p>
            <w:pPr>
              <w:widowControl/>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1.县区民政部门是否建立孤儿档案制度；</w:t>
            </w:r>
            <w:r>
              <w:rPr>
                <w:rFonts w:hint="eastAsia" w:ascii="宋体" w:hAnsi="宋体" w:cs="宋体"/>
                <w:kern w:val="0"/>
                <w:szCs w:val="18"/>
              </w:rPr>
              <w:br w:type="textWrapping"/>
            </w:r>
            <w:r>
              <w:rPr>
                <w:rFonts w:hint="eastAsia" w:ascii="宋体" w:hAnsi="宋体" w:cs="宋体"/>
                <w:kern w:val="0"/>
                <w:szCs w:val="18"/>
              </w:rPr>
              <w:t>2.档案管理是否规范、完善、内容是否齐全。</w:t>
            </w:r>
          </w:p>
        </w:tc>
        <w:tc>
          <w:tcPr>
            <w:tcW w:w="4103" w:type="dxa"/>
            <w:vAlign w:val="center"/>
          </w:tcPr>
          <w:p>
            <w:pPr>
              <w:widowControl/>
              <w:jc w:val="left"/>
              <w:rPr>
                <w:rFonts w:ascii="宋体" w:hAnsi="宋体" w:cs="宋体"/>
                <w:kern w:val="0"/>
                <w:szCs w:val="18"/>
              </w:rPr>
            </w:pPr>
            <w:r>
              <w:rPr>
                <w:rFonts w:hint="eastAsia" w:ascii="宋体" w:hAnsi="宋体" w:cs="宋体"/>
                <w:kern w:val="0"/>
                <w:szCs w:val="18"/>
              </w:rPr>
              <w:t>1.同时为孤儿建立纸质和电子档案得1.5分；</w:t>
            </w:r>
            <w:r>
              <w:rPr>
                <w:rFonts w:hint="eastAsia" w:ascii="宋体" w:hAnsi="宋体" w:cs="宋体"/>
                <w:kern w:val="0"/>
                <w:szCs w:val="18"/>
              </w:rPr>
              <w:br w:type="textWrapping"/>
            </w:r>
            <w:r>
              <w:rPr>
                <w:rFonts w:hint="eastAsia" w:ascii="宋体" w:hAnsi="宋体" w:cs="宋体"/>
                <w:kern w:val="0"/>
                <w:szCs w:val="18"/>
              </w:rPr>
              <w:t>2.档案管理规范、纸质档案内容齐全得1.5分。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资料报送情况</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5200"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1.有关单位提供资料是否及时；</w:t>
            </w:r>
            <w:r>
              <w:rPr>
                <w:rFonts w:hint="eastAsia" w:ascii="宋体" w:hAnsi="宋体" w:cs="宋体"/>
                <w:kern w:val="0"/>
                <w:szCs w:val="18"/>
              </w:rPr>
              <w:br w:type="textWrapping"/>
            </w:r>
            <w:r>
              <w:rPr>
                <w:rFonts w:hint="eastAsia" w:ascii="宋体" w:hAnsi="宋体" w:cs="宋体"/>
                <w:kern w:val="0"/>
                <w:szCs w:val="18"/>
              </w:rPr>
              <w:t>2.资料是否齐全、真实、准确。</w:t>
            </w:r>
          </w:p>
        </w:tc>
        <w:tc>
          <w:tcPr>
            <w:tcW w:w="4103"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1.资料提供及时，得1.5分；</w:t>
            </w:r>
            <w:r>
              <w:rPr>
                <w:rFonts w:hint="eastAsia" w:ascii="宋体" w:hAnsi="宋体" w:cs="宋体"/>
                <w:kern w:val="0"/>
                <w:szCs w:val="18"/>
              </w:rPr>
              <w:br w:type="textWrapping"/>
            </w:r>
            <w:r>
              <w:rPr>
                <w:rFonts w:hint="eastAsia" w:ascii="宋体" w:hAnsi="宋体" w:cs="宋体"/>
                <w:kern w:val="0"/>
                <w:szCs w:val="18"/>
              </w:rPr>
              <w:t>2.资料齐全、真实、准确，得1.5分。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Cs w:val="18"/>
              </w:rPr>
            </w:pPr>
            <w:r>
              <w:rPr>
                <w:rFonts w:hint="eastAsia" w:ascii="宋体" w:hAnsi="宋体" w:cs="宋体"/>
                <w:kern w:val="0"/>
                <w:szCs w:val="18"/>
              </w:rPr>
              <w:t>财务</w:t>
            </w:r>
            <w:r>
              <w:rPr>
                <w:rFonts w:hint="eastAsia" w:ascii="宋体" w:hAnsi="宋体" w:cs="宋体"/>
                <w:kern w:val="0"/>
                <w:szCs w:val="18"/>
              </w:rPr>
              <w:br w:type="textWrapping"/>
            </w:r>
            <w:r>
              <w:rPr>
                <w:rFonts w:hint="eastAsia" w:ascii="宋体" w:hAnsi="宋体" w:cs="宋体"/>
                <w:kern w:val="0"/>
                <w:szCs w:val="18"/>
              </w:rPr>
              <w:t>管理</w:t>
            </w:r>
            <w:r>
              <w:rPr>
                <w:rFonts w:hint="eastAsia" w:ascii="宋体" w:hAnsi="宋体" w:cs="宋体"/>
                <w:kern w:val="0"/>
                <w:szCs w:val="18"/>
              </w:rPr>
              <w:br w:type="textWrapping"/>
            </w:r>
            <w:r>
              <w:rPr>
                <w:rFonts w:hint="eastAsia" w:ascii="宋体" w:hAnsi="宋体" w:cs="宋体"/>
                <w:kern w:val="0"/>
                <w:szCs w:val="18"/>
              </w:rPr>
              <w:t>（10分）</w:t>
            </w: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财务制度健全性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5200"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是否根据《安徽省孤儿基本生活保障经费管理暂行办法》结合本地实际制定资金管理办法。</w:t>
            </w:r>
          </w:p>
        </w:tc>
        <w:tc>
          <w:tcPr>
            <w:tcW w:w="4103"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制定管理办法得3分；未制定得0分。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过程</w:t>
            </w:r>
            <w:r>
              <w:rPr>
                <w:rFonts w:hint="eastAsia" w:ascii="宋体" w:hAnsi="宋体" w:cs="宋体"/>
                <w:kern w:val="0"/>
                <w:sz w:val="18"/>
                <w:szCs w:val="18"/>
              </w:rPr>
              <w:br w:type="textWrapping"/>
            </w:r>
            <w:r>
              <w:rPr>
                <w:rFonts w:hint="eastAsia" w:ascii="宋体" w:hAnsi="宋体" w:cs="宋体"/>
                <w:kern w:val="0"/>
                <w:sz w:val="18"/>
                <w:szCs w:val="18"/>
              </w:rPr>
              <w:t>（30分）</w:t>
            </w:r>
          </w:p>
        </w:tc>
        <w:tc>
          <w:tcPr>
            <w:tcW w:w="860" w:type="dxa"/>
            <w:vMerge w:val="restart"/>
            <w:vAlign w:val="center"/>
          </w:tcPr>
          <w:p>
            <w:pPr>
              <w:widowControl/>
              <w:jc w:val="center"/>
              <w:rPr>
                <w:rFonts w:ascii="宋体" w:hAnsi="宋体" w:cs="宋体"/>
                <w:kern w:val="0"/>
                <w:szCs w:val="18"/>
              </w:rPr>
            </w:pPr>
            <w:r>
              <w:rPr>
                <w:rFonts w:hint="eastAsia" w:ascii="宋体" w:hAnsi="宋体" w:cs="宋体"/>
                <w:kern w:val="0"/>
                <w:szCs w:val="18"/>
              </w:rPr>
              <w:t>财务</w:t>
            </w:r>
            <w:r>
              <w:rPr>
                <w:rFonts w:hint="eastAsia" w:ascii="宋体" w:hAnsi="宋体" w:cs="宋体"/>
                <w:kern w:val="0"/>
                <w:szCs w:val="18"/>
              </w:rPr>
              <w:br w:type="textWrapping"/>
            </w:r>
            <w:r>
              <w:rPr>
                <w:rFonts w:hint="eastAsia" w:ascii="宋体" w:hAnsi="宋体" w:cs="宋体"/>
                <w:kern w:val="0"/>
                <w:szCs w:val="18"/>
              </w:rPr>
              <w:t>管理</w:t>
            </w:r>
            <w:r>
              <w:rPr>
                <w:rFonts w:hint="eastAsia" w:ascii="宋体" w:hAnsi="宋体" w:cs="宋体"/>
                <w:kern w:val="0"/>
                <w:szCs w:val="18"/>
              </w:rPr>
              <w:br w:type="textWrapping"/>
            </w:r>
            <w:r>
              <w:rPr>
                <w:rFonts w:hint="eastAsia" w:ascii="宋体" w:hAnsi="宋体" w:cs="宋体"/>
                <w:kern w:val="0"/>
                <w:szCs w:val="18"/>
              </w:rPr>
              <w:t>（10分）</w:t>
            </w: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资金使用合规性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5200"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1.是否符合国家财经法规和财务管理制度以及有关专项资金管理办法的规定；</w:t>
            </w:r>
            <w:r>
              <w:rPr>
                <w:rFonts w:hint="eastAsia" w:ascii="宋体" w:hAnsi="宋体" w:cs="宋体"/>
                <w:kern w:val="0"/>
                <w:szCs w:val="18"/>
              </w:rPr>
              <w:br w:type="textWrapping"/>
            </w:r>
            <w:r>
              <w:rPr>
                <w:rFonts w:hint="eastAsia" w:ascii="宋体" w:hAnsi="宋体" w:cs="宋体"/>
                <w:kern w:val="0"/>
                <w:szCs w:val="18"/>
              </w:rPr>
              <w:t>2.是否实行专账管理；</w:t>
            </w:r>
            <w:r>
              <w:rPr>
                <w:rFonts w:hint="eastAsia" w:ascii="宋体" w:hAnsi="宋体" w:cs="宋体"/>
                <w:kern w:val="0"/>
                <w:szCs w:val="18"/>
              </w:rPr>
              <w:br w:type="textWrapping"/>
            </w:r>
            <w:r>
              <w:rPr>
                <w:rFonts w:hint="eastAsia" w:ascii="宋体" w:hAnsi="宋体" w:cs="宋体"/>
                <w:kern w:val="0"/>
                <w:szCs w:val="18"/>
              </w:rPr>
              <w:t>3.是否存在截留、挤占、挪用、套取资金等情况。</w:t>
            </w:r>
          </w:p>
        </w:tc>
        <w:tc>
          <w:tcPr>
            <w:tcW w:w="4103"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1.建立专账管理得1分；</w:t>
            </w:r>
            <w:r>
              <w:rPr>
                <w:rFonts w:hint="eastAsia" w:ascii="宋体" w:hAnsi="宋体" w:cs="宋体"/>
                <w:kern w:val="0"/>
                <w:szCs w:val="18"/>
              </w:rPr>
              <w:br w:type="textWrapping"/>
            </w:r>
            <w:r>
              <w:rPr>
                <w:rFonts w:hint="eastAsia" w:ascii="宋体" w:hAnsi="宋体" w:cs="宋体"/>
                <w:kern w:val="0"/>
                <w:szCs w:val="18"/>
              </w:rPr>
              <w:t>2.支出依据合规无虚列项目支出得1分；</w:t>
            </w:r>
            <w:r>
              <w:rPr>
                <w:rFonts w:hint="eastAsia" w:ascii="宋体" w:hAnsi="宋体" w:cs="宋体"/>
                <w:kern w:val="0"/>
                <w:szCs w:val="18"/>
              </w:rPr>
              <w:br w:type="textWrapping"/>
            </w:r>
            <w:r>
              <w:rPr>
                <w:rFonts w:hint="eastAsia" w:ascii="宋体" w:hAnsi="宋体" w:cs="宋体"/>
                <w:kern w:val="0"/>
                <w:szCs w:val="18"/>
              </w:rPr>
              <w:t>3.无截留、挤占、挪用项目资金得1分。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财务监控有效性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spacing w:line="280" w:lineRule="exact"/>
              <w:jc w:val="left"/>
              <w:rPr>
                <w:rFonts w:ascii="宋体" w:hAnsi="宋体" w:cs="宋体"/>
                <w:color w:val="000000"/>
                <w:kern w:val="0"/>
                <w:szCs w:val="18"/>
              </w:rPr>
            </w:pPr>
            <w:r>
              <w:rPr>
                <w:rFonts w:hint="eastAsia" w:ascii="宋体" w:hAnsi="宋体" w:cs="宋体"/>
                <w:color w:val="000000"/>
                <w:kern w:val="0"/>
                <w:szCs w:val="18"/>
              </w:rPr>
              <w:t>评价要点：</w:t>
            </w:r>
            <w:r>
              <w:rPr>
                <w:rFonts w:hint="eastAsia" w:ascii="宋体" w:hAnsi="宋体" w:cs="宋体"/>
                <w:color w:val="000000"/>
                <w:kern w:val="0"/>
                <w:szCs w:val="18"/>
              </w:rPr>
              <w:br w:type="textWrapping"/>
            </w:r>
            <w:r>
              <w:rPr>
                <w:rFonts w:hint="eastAsia" w:ascii="宋体" w:hAnsi="宋体" w:cs="宋体"/>
                <w:color w:val="000000"/>
                <w:spacing w:val="-8"/>
                <w:kern w:val="0"/>
                <w:szCs w:val="18"/>
              </w:rPr>
              <w:t>1.是否按照各自职责要求适时组织开展了资金使用管理监督检查；</w:t>
            </w:r>
            <w:r>
              <w:rPr>
                <w:rFonts w:hint="eastAsia" w:ascii="宋体" w:hAnsi="宋体" w:cs="宋体"/>
                <w:color w:val="000000"/>
                <w:kern w:val="0"/>
                <w:szCs w:val="18"/>
              </w:rPr>
              <w:br w:type="textWrapping"/>
            </w:r>
            <w:r>
              <w:rPr>
                <w:rFonts w:hint="eastAsia" w:ascii="宋体" w:hAnsi="宋体" w:cs="宋体"/>
                <w:color w:val="000000"/>
                <w:kern w:val="0"/>
                <w:szCs w:val="18"/>
              </w:rPr>
              <w:t>2.监督检查过程中发现的问题是否都得到了及时整改。</w:t>
            </w:r>
          </w:p>
        </w:tc>
        <w:tc>
          <w:tcPr>
            <w:tcW w:w="4103" w:type="dxa"/>
            <w:vAlign w:val="center"/>
          </w:tcPr>
          <w:p>
            <w:pPr>
              <w:widowControl/>
              <w:spacing w:line="280" w:lineRule="exact"/>
              <w:jc w:val="left"/>
              <w:rPr>
                <w:rFonts w:ascii="宋体" w:hAnsi="宋体" w:cs="宋体"/>
                <w:color w:val="000000"/>
                <w:kern w:val="0"/>
                <w:szCs w:val="18"/>
              </w:rPr>
            </w:pPr>
            <w:r>
              <w:rPr>
                <w:rFonts w:hint="eastAsia" w:ascii="宋体" w:hAnsi="宋体" w:cs="宋体"/>
                <w:color w:val="000000"/>
                <w:kern w:val="0"/>
                <w:szCs w:val="18"/>
              </w:rPr>
              <w:t>1.按照各自职责要求适时组织开展了资金使用管理监督检查得1分；</w:t>
            </w:r>
            <w:r>
              <w:rPr>
                <w:rFonts w:hint="eastAsia" w:ascii="宋体" w:hAnsi="宋体" w:cs="宋体"/>
                <w:color w:val="000000"/>
                <w:kern w:val="0"/>
                <w:szCs w:val="18"/>
              </w:rPr>
              <w:br w:type="textWrapping"/>
            </w:r>
            <w:r>
              <w:rPr>
                <w:rFonts w:hint="eastAsia" w:ascii="宋体" w:hAnsi="宋体" w:cs="宋体"/>
                <w:color w:val="000000"/>
                <w:spacing w:val="-8"/>
                <w:kern w:val="0"/>
                <w:szCs w:val="18"/>
              </w:rPr>
              <w:t>2.监督检查过程中发现的问题得到了及时整改得1分。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经费发放管理情况</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2</w:t>
            </w:r>
          </w:p>
        </w:tc>
        <w:tc>
          <w:tcPr>
            <w:tcW w:w="5200"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是否及时汇总孤儿信息并于每月末向同级财政部门提交支付申请；是否按照办法规定按月将孤儿基本生活保障经费通过“一卡通”发放到孤儿（或其监护人）个人账户或直接拨付到福利机构集体账户。</w:t>
            </w:r>
          </w:p>
        </w:tc>
        <w:tc>
          <w:tcPr>
            <w:tcW w:w="4103"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1.民政部门按月提供信息，资金按月发放得1分；</w:t>
            </w:r>
            <w:r>
              <w:rPr>
                <w:rFonts w:hint="eastAsia" w:ascii="宋体" w:hAnsi="宋体" w:cs="宋体"/>
                <w:kern w:val="0"/>
                <w:szCs w:val="18"/>
              </w:rPr>
              <w:br w:type="textWrapping"/>
            </w:r>
            <w:r>
              <w:rPr>
                <w:rFonts w:hint="eastAsia" w:ascii="宋体" w:hAnsi="宋体" w:cs="宋体"/>
                <w:kern w:val="0"/>
                <w:szCs w:val="18"/>
              </w:rPr>
              <w:t>2.按规定通过金融机构打卡或转账发放得1分（通过金融机构打卡发放有困难而采用现金发放的特列，需作出书面说明和提供相关台账资料）。</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产出</w:t>
            </w:r>
            <w:r>
              <w:rPr>
                <w:rFonts w:hint="eastAsia" w:ascii="宋体" w:hAnsi="宋体" w:cs="宋体"/>
                <w:kern w:val="0"/>
                <w:sz w:val="18"/>
                <w:szCs w:val="18"/>
              </w:rPr>
              <w:br w:type="textWrapping"/>
            </w:r>
            <w:r>
              <w:rPr>
                <w:rFonts w:hint="eastAsia" w:ascii="宋体" w:hAnsi="宋体" w:cs="宋体"/>
                <w:kern w:val="0"/>
                <w:sz w:val="18"/>
                <w:szCs w:val="18"/>
              </w:rPr>
              <w:t>（25分）</w:t>
            </w:r>
          </w:p>
        </w:tc>
        <w:tc>
          <w:tcPr>
            <w:tcW w:w="860" w:type="dxa"/>
            <w:vMerge w:val="restart"/>
            <w:vAlign w:val="center"/>
          </w:tcPr>
          <w:p>
            <w:pPr>
              <w:widowControl/>
              <w:jc w:val="center"/>
              <w:rPr>
                <w:rFonts w:ascii="宋体" w:hAnsi="宋体" w:cs="宋体"/>
                <w:kern w:val="0"/>
                <w:szCs w:val="18"/>
              </w:rPr>
            </w:pPr>
            <w:r>
              <w:rPr>
                <w:rFonts w:hint="eastAsia" w:ascii="宋体" w:hAnsi="宋体" w:cs="宋体"/>
                <w:kern w:val="0"/>
                <w:szCs w:val="18"/>
              </w:rPr>
              <w:t>项目</w:t>
            </w:r>
            <w:r>
              <w:rPr>
                <w:rFonts w:hint="eastAsia" w:ascii="宋体" w:hAnsi="宋体" w:cs="宋体"/>
                <w:kern w:val="0"/>
                <w:szCs w:val="18"/>
              </w:rPr>
              <w:br w:type="textWrapping"/>
            </w:r>
            <w:r>
              <w:rPr>
                <w:rFonts w:hint="eastAsia" w:ascii="宋体" w:hAnsi="宋体" w:cs="宋体"/>
                <w:kern w:val="0"/>
                <w:szCs w:val="18"/>
              </w:rPr>
              <w:t>产出</w:t>
            </w:r>
            <w:r>
              <w:rPr>
                <w:rFonts w:hint="eastAsia" w:ascii="宋体" w:hAnsi="宋体" w:cs="宋体"/>
                <w:kern w:val="0"/>
                <w:szCs w:val="18"/>
              </w:rPr>
              <w:br w:type="textWrapping"/>
            </w:r>
            <w:r>
              <w:rPr>
                <w:rFonts w:hint="eastAsia" w:ascii="宋体" w:hAnsi="宋体" w:cs="宋体"/>
                <w:kern w:val="0"/>
                <w:szCs w:val="18"/>
              </w:rPr>
              <w:t>（25分）</w:t>
            </w: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孤儿合法权益保障体系</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10</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10</w:t>
            </w:r>
          </w:p>
        </w:tc>
        <w:tc>
          <w:tcPr>
            <w:tcW w:w="5200"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是否将孤儿纳入城镇居民基本医疗保险、新型农村合作医疗等制度覆盖范围，落实孤儿教育保障政策，保障农村孤儿的土地承包权益，依法惩治侵害孤儿人身、财产权利的违法犯罪行为</w:t>
            </w:r>
          </w:p>
        </w:tc>
        <w:tc>
          <w:tcPr>
            <w:tcW w:w="4103" w:type="dxa"/>
            <w:vAlign w:val="center"/>
          </w:tcPr>
          <w:p>
            <w:pPr>
              <w:widowControl/>
              <w:spacing w:line="280" w:lineRule="exact"/>
              <w:jc w:val="left"/>
              <w:rPr>
                <w:rFonts w:ascii="宋体" w:hAnsi="宋体" w:cs="宋体"/>
                <w:kern w:val="0"/>
                <w:szCs w:val="18"/>
              </w:rPr>
            </w:pPr>
            <w:r>
              <w:rPr>
                <w:rFonts w:hint="eastAsia" w:ascii="宋体" w:hAnsi="宋体" w:cs="宋体"/>
                <w:kern w:val="0"/>
                <w:szCs w:val="18"/>
              </w:rPr>
              <w:t>1.将孤儿纳入城镇居民基本医疗保险、新型农村合作医疗等制度覆盖范围得2分；</w:t>
            </w:r>
            <w:r>
              <w:rPr>
                <w:rFonts w:hint="eastAsia" w:ascii="宋体" w:hAnsi="宋体" w:cs="宋体"/>
                <w:kern w:val="0"/>
                <w:szCs w:val="18"/>
              </w:rPr>
              <w:br w:type="textWrapping"/>
            </w:r>
            <w:r>
              <w:rPr>
                <w:rFonts w:hint="eastAsia" w:ascii="宋体" w:hAnsi="宋体" w:cs="宋体"/>
                <w:kern w:val="0"/>
                <w:szCs w:val="18"/>
              </w:rPr>
              <w:t>2.将义务教育阶段的孤儿寄宿生全面纳入家庭经济困难寄宿生生活补助范围得2分；</w:t>
            </w:r>
            <w:r>
              <w:rPr>
                <w:rFonts w:hint="eastAsia" w:ascii="宋体" w:hAnsi="宋体" w:cs="宋体"/>
                <w:kern w:val="0"/>
                <w:szCs w:val="18"/>
              </w:rPr>
              <w:br w:type="textWrapping"/>
            </w:r>
            <w:r>
              <w:rPr>
                <w:rFonts w:hint="eastAsia" w:ascii="宋体" w:hAnsi="宋体" w:cs="宋体"/>
                <w:kern w:val="0"/>
                <w:szCs w:val="18"/>
              </w:rPr>
              <w:t>3.在普通高中、中等职业学校、高等职业学校和普通本科高校就读的孤儿，纳入国家资助政策体系优先予以资助得2分；</w:t>
            </w:r>
            <w:r>
              <w:rPr>
                <w:rFonts w:hint="eastAsia" w:ascii="宋体" w:hAnsi="宋体" w:cs="宋体"/>
                <w:kern w:val="0"/>
                <w:szCs w:val="18"/>
              </w:rPr>
              <w:br w:type="textWrapping"/>
            </w:r>
            <w:r>
              <w:rPr>
                <w:rFonts w:hint="eastAsia" w:ascii="宋体" w:hAnsi="宋体" w:cs="宋体"/>
                <w:kern w:val="0"/>
                <w:szCs w:val="18"/>
              </w:rPr>
              <w:t>4.切实保障残疾孤儿受教育的权利得2分；</w:t>
            </w:r>
            <w:r>
              <w:rPr>
                <w:rFonts w:hint="eastAsia" w:ascii="宋体" w:hAnsi="宋体" w:cs="宋体"/>
                <w:kern w:val="0"/>
                <w:szCs w:val="18"/>
              </w:rPr>
              <w:br w:type="textWrapping"/>
            </w:r>
            <w:r>
              <w:rPr>
                <w:rFonts w:hint="eastAsia" w:ascii="宋体" w:hAnsi="宋体" w:cs="宋体"/>
                <w:kern w:val="0"/>
                <w:szCs w:val="18"/>
              </w:rPr>
              <w:t>5.依法保障农村孤儿的土地承包权益得2分。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hint="eastAsia" w:ascii="宋体" w:hAnsi="宋体" w:cs="宋体"/>
                <w:kern w:val="0"/>
                <w:szCs w:val="18"/>
              </w:rPr>
            </w:pPr>
            <w:r>
              <w:rPr>
                <w:rFonts w:hint="eastAsia" w:ascii="宋体" w:hAnsi="宋体" w:cs="宋体"/>
                <w:kern w:val="0"/>
                <w:szCs w:val="18"/>
              </w:rPr>
              <w:t>完成及</w:t>
            </w:r>
          </w:p>
          <w:p>
            <w:pPr>
              <w:widowControl/>
              <w:jc w:val="center"/>
              <w:rPr>
                <w:rFonts w:ascii="宋体" w:hAnsi="宋体" w:cs="宋体"/>
                <w:kern w:val="0"/>
                <w:szCs w:val="18"/>
              </w:rPr>
            </w:pPr>
            <w:r>
              <w:rPr>
                <w:rFonts w:hint="eastAsia" w:ascii="宋体" w:hAnsi="宋体" w:cs="宋体"/>
                <w:kern w:val="0"/>
                <w:szCs w:val="18"/>
              </w:rPr>
              <w:t>时性</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8</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8</w:t>
            </w:r>
          </w:p>
        </w:tc>
        <w:tc>
          <w:tcPr>
            <w:tcW w:w="5200"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1.项目完成时效是否符合相关规定时限要求；</w:t>
            </w:r>
            <w:r>
              <w:rPr>
                <w:rFonts w:hint="eastAsia" w:ascii="宋体" w:hAnsi="宋体" w:cs="宋体"/>
                <w:kern w:val="0"/>
                <w:szCs w:val="18"/>
              </w:rPr>
              <w:br w:type="textWrapping"/>
            </w:r>
            <w:r>
              <w:rPr>
                <w:rFonts w:hint="eastAsia" w:ascii="宋体" w:hAnsi="宋体" w:cs="宋体"/>
                <w:kern w:val="0"/>
                <w:szCs w:val="18"/>
              </w:rPr>
              <w:t>2.孤儿保障资金是否按月发放；</w:t>
            </w:r>
          </w:p>
        </w:tc>
        <w:tc>
          <w:tcPr>
            <w:tcW w:w="4103"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1.符合条件的孤儿自提出申请之月起发放孤儿基本生活费得2分；</w:t>
            </w:r>
            <w:r>
              <w:rPr>
                <w:rFonts w:hint="eastAsia" w:ascii="宋体" w:hAnsi="宋体" w:cs="宋体"/>
                <w:kern w:val="0"/>
                <w:szCs w:val="18"/>
              </w:rPr>
              <w:br w:type="textWrapping"/>
            </w:r>
            <w:r>
              <w:rPr>
                <w:rFonts w:hint="eastAsia" w:ascii="宋体" w:hAnsi="宋体" w:cs="宋体"/>
                <w:kern w:val="0"/>
                <w:szCs w:val="18"/>
              </w:rPr>
              <w:t>2.符合停发条件的审核次月起停发基本生活费得2分；</w:t>
            </w:r>
            <w:r>
              <w:rPr>
                <w:rFonts w:hint="eastAsia" w:ascii="宋体" w:hAnsi="宋体" w:cs="宋体"/>
                <w:kern w:val="0"/>
                <w:szCs w:val="18"/>
              </w:rPr>
              <w:br w:type="textWrapping"/>
            </w:r>
            <w:r>
              <w:rPr>
                <w:rFonts w:hint="eastAsia" w:ascii="宋体" w:hAnsi="宋体" w:cs="宋体"/>
                <w:kern w:val="0"/>
                <w:szCs w:val="18"/>
              </w:rPr>
              <w:t>3.符合取消发放条件的提前三个月告知孤儿或其监护人得2分；</w:t>
            </w:r>
            <w:r>
              <w:rPr>
                <w:rFonts w:hint="eastAsia" w:ascii="宋体" w:hAnsi="宋体" w:cs="宋体"/>
                <w:kern w:val="0"/>
                <w:szCs w:val="18"/>
              </w:rPr>
              <w:br w:type="textWrapping"/>
            </w:r>
            <w:r>
              <w:rPr>
                <w:rFonts w:hint="eastAsia" w:ascii="宋体" w:hAnsi="宋体" w:cs="宋体"/>
                <w:kern w:val="0"/>
                <w:szCs w:val="18"/>
              </w:rPr>
              <w:t>4.资金按月及时发放得2分。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hint="eastAsia" w:ascii="宋体" w:hAnsi="宋体" w:cs="宋体"/>
                <w:kern w:val="0"/>
                <w:szCs w:val="18"/>
              </w:rPr>
            </w:pPr>
            <w:r>
              <w:rPr>
                <w:rFonts w:hint="eastAsia" w:ascii="宋体" w:hAnsi="宋体" w:cs="宋体"/>
                <w:kern w:val="0"/>
                <w:szCs w:val="18"/>
              </w:rPr>
              <w:t>质量达</w:t>
            </w:r>
          </w:p>
          <w:p>
            <w:pPr>
              <w:widowControl/>
              <w:jc w:val="center"/>
              <w:rPr>
                <w:rFonts w:ascii="宋体" w:hAnsi="宋体" w:cs="宋体"/>
                <w:kern w:val="0"/>
                <w:szCs w:val="18"/>
              </w:rPr>
            </w:pPr>
            <w:r>
              <w:rPr>
                <w:rFonts w:hint="eastAsia" w:ascii="宋体" w:hAnsi="宋体" w:cs="宋体"/>
                <w:kern w:val="0"/>
                <w:szCs w:val="18"/>
              </w:rPr>
              <w:t>标率</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4</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4</w:t>
            </w:r>
          </w:p>
        </w:tc>
        <w:tc>
          <w:tcPr>
            <w:tcW w:w="5200"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1.通过抽查被救助对象，现场核实实际救助人员与救助档案资料记载的人员是否一致；</w:t>
            </w:r>
            <w:r>
              <w:rPr>
                <w:rFonts w:hint="eastAsia" w:ascii="宋体" w:hAnsi="宋体" w:cs="宋体"/>
                <w:kern w:val="0"/>
                <w:szCs w:val="18"/>
              </w:rPr>
              <w:br w:type="textWrapping"/>
            </w:r>
            <w:r>
              <w:rPr>
                <w:rFonts w:hint="eastAsia" w:ascii="宋体" w:hAnsi="宋体" w:cs="宋体"/>
                <w:kern w:val="0"/>
                <w:szCs w:val="18"/>
              </w:rPr>
              <w:t>2.质量达标率=（被核实一致人数/抽查救助人数）×100%。</w:t>
            </w:r>
          </w:p>
        </w:tc>
        <w:tc>
          <w:tcPr>
            <w:tcW w:w="4103" w:type="dxa"/>
            <w:vAlign w:val="center"/>
          </w:tcPr>
          <w:p>
            <w:pPr>
              <w:widowControl/>
              <w:spacing w:line="260" w:lineRule="exact"/>
              <w:jc w:val="left"/>
              <w:rPr>
                <w:rFonts w:ascii="宋体" w:hAnsi="宋体" w:cs="宋体"/>
                <w:color w:val="000000"/>
                <w:kern w:val="0"/>
                <w:szCs w:val="18"/>
              </w:rPr>
            </w:pPr>
            <w:r>
              <w:rPr>
                <w:rFonts w:hint="eastAsia" w:ascii="宋体" w:hAnsi="宋体" w:cs="宋体"/>
                <w:color w:val="000000"/>
                <w:kern w:val="0"/>
                <w:szCs w:val="18"/>
              </w:rPr>
              <w:t>质量达标率达到100%为满分；每降低一个百分点扣0.5分，扣完为止。抽样样本比例不低于总数的2%。</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3"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hint="eastAsia" w:ascii="宋体" w:hAnsi="宋体" w:cs="宋体"/>
                <w:kern w:val="0"/>
                <w:szCs w:val="18"/>
              </w:rPr>
            </w:pPr>
            <w:r>
              <w:rPr>
                <w:rFonts w:hint="eastAsia" w:ascii="宋体" w:hAnsi="宋体" w:cs="宋体"/>
                <w:kern w:val="0"/>
                <w:szCs w:val="18"/>
              </w:rPr>
              <w:t>实际完</w:t>
            </w:r>
          </w:p>
          <w:p>
            <w:pPr>
              <w:widowControl/>
              <w:jc w:val="center"/>
              <w:rPr>
                <w:rFonts w:ascii="宋体" w:hAnsi="宋体" w:cs="宋体"/>
                <w:kern w:val="0"/>
                <w:szCs w:val="18"/>
              </w:rPr>
            </w:pPr>
            <w:r>
              <w:rPr>
                <w:rFonts w:hint="eastAsia" w:ascii="宋体" w:hAnsi="宋体" w:cs="宋体"/>
                <w:kern w:val="0"/>
                <w:szCs w:val="18"/>
              </w:rPr>
              <w:t>成率</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3</w:t>
            </w:r>
          </w:p>
        </w:tc>
        <w:tc>
          <w:tcPr>
            <w:tcW w:w="5200"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保障率=（实际得到保障人员/应纳入保障人员）×100%；</w:t>
            </w:r>
          </w:p>
        </w:tc>
        <w:tc>
          <w:tcPr>
            <w:tcW w:w="4103" w:type="dxa"/>
            <w:vAlign w:val="center"/>
          </w:tcPr>
          <w:p>
            <w:pPr>
              <w:widowControl/>
              <w:spacing w:line="260" w:lineRule="exact"/>
              <w:jc w:val="left"/>
              <w:rPr>
                <w:rFonts w:ascii="宋体" w:hAnsi="宋体" w:cs="宋体"/>
                <w:color w:val="000000"/>
                <w:kern w:val="0"/>
                <w:szCs w:val="18"/>
              </w:rPr>
            </w:pPr>
            <w:r>
              <w:rPr>
                <w:rFonts w:hint="eastAsia" w:ascii="宋体" w:hAnsi="宋体" w:cs="宋体"/>
                <w:color w:val="000000"/>
                <w:kern w:val="0"/>
                <w:szCs w:val="18"/>
              </w:rPr>
              <w:t>实际完成率达到100%为满分；每降低一个百分点扣0.5分，扣完为止。</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效果（25分）</w:t>
            </w:r>
          </w:p>
        </w:tc>
        <w:tc>
          <w:tcPr>
            <w:tcW w:w="860" w:type="dxa"/>
            <w:vMerge w:val="restart"/>
            <w:vAlign w:val="center"/>
          </w:tcPr>
          <w:p>
            <w:pPr>
              <w:widowControl/>
              <w:jc w:val="center"/>
              <w:rPr>
                <w:rFonts w:ascii="宋体" w:hAnsi="宋体" w:cs="宋体"/>
                <w:kern w:val="0"/>
                <w:szCs w:val="18"/>
              </w:rPr>
            </w:pPr>
            <w:r>
              <w:rPr>
                <w:rFonts w:hint="eastAsia" w:ascii="宋体" w:hAnsi="宋体" w:cs="宋体"/>
                <w:kern w:val="0"/>
                <w:szCs w:val="18"/>
              </w:rPr>
              <w:t>项目效益（25分）</w:t>
            </w:r>
          </w:p>
        </w:tc>
        <w:tc>
          <w:tcPr>
            <w:tcW w:w="1100" w:type="dxa"/>
            <w:vAlign w:val="center"/>
          </w:tcPr>
          <w:p>
            <w:pPr>
              <w:widowControl/>
              <w:jc w:val="center"/>
              <w:rPr>
                <w:rFonts w:ascii="宋体" w:hAnsi="宋体" w:cs="宋体"/>
                <w:kern w:val="0"/>
                <w:szCs w:val="18"/>
              </w:rPr>
            </w:pPr>
            <w:r>
              <w:rPr>
                <w:rFonts w:hint="eastAsia" w:ascii="宋体" w:hAnsi="宋体" w:cs="宋体"/>
                <w:kern w:val="0"/>
                <w:szCs w:val="18"/>
              </w:rPr>
              <w:t>社会效益</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8</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8</w:t>
            </w:r>
          </w:p>
        </w:tc>
        <w:tc>
          <w:tcPr>
            <w:tcW w:w="5200" w:type="dxa"/>
            <w:vAlign w:val="center"/>
          </w:tcPr>
          <w:p>
            <w:pPr>
              <w:widowControl/>
              <w:spacing w:line="260" w:lineRule="exact"/>
              <w:jc w:val="left"/>
              <w:rPr>
                <w:rFonts w:ascii="宋体" w:hAnsi="宋体" w:cs="宋体"/>
                <w:color w:val="000000"/>
                <w:kern w:val="0"/>
                <w:szCs w:val="18"/>
              </w:rPr>
            </w:pPr>
            <w:r>
              <w:rPr>
                <w:rFonts w:hint="eastAsia" w:ascii="宋体" w:hAnsi="宋体" w:cs="宋体"/>
                <w:color w:val="000000"/>
                <w:kern w:val="0"/>
                <w:szCs w:val="18"/>
              </w:rPr>
              <w:t>评价要点：随机抽取享受救助的人员，询问被救助后，基本生活是否得到了保障；</w:t>
            </w:r>
          </w:p>
        </w:tc>
        <w:tc>
          <w:tcPr>
            <w:tcW w:w="4103"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基本生活保障比值达到90%为满分，每降低一个百分点扣0.2分，扣完为止。</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hint="eastAsia" w:ascii="宋体" w:hAnsi="宋体" w:cs="宋体"/>
                <w:kern w:val="0"/>
                <w:szCs w:val="18"/>
              </w:rPr>
            </w:pPr>
            <w:r>
              <w:rPr>
                <w:rFonts w:hint="eastAsia" w:ascii="宋体" w:hAnsi="宋体" w:cs="宋体"/>
                <w:kern w:val="0"/>
                <w:szCs w:val="18"/>
              </w:rPr>
              <w:t>可持续</w:t>
            </w:r>
          </w:p>
          <w:p>
            <w:pPr>
              <w:widowControl/>
              <w:jc w:val="center"/>
              <w:rPr>
                <w:rFonts w:ascii="宋体" w:hAnsi="宋体" w:cs="宋体"/>
                <w:kern w:val="0"/>
                <w:szCs w:val="18"/>
              </w:rPr>
            </w:pPr>
            <w:r>
              <w:rPr>
                <w:rFonts w:hint="eastAsia" w:ascii="宋体" w:hAnsi="宋体" w:cs="宋体"/>
                <w:kern w:val="0"/>
                <w:szCs w:val="18"/>
              </w:rPr>
              <w:t>影响</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7</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7</w:t>
            </w:r>
          </w:p>
        </w:tc>
        <w:tc>
          <w:tcPr>
            <w:tcW w:w="5200"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1.是否健全市、县（市、区）、乡镇（街道）、村（居）委会4级救助服务网络；</w:t>
            </w:r>
            <w:r>
              <w:rPr>
                <w:rFonts w:hint="eastAsia" w:ascii="宋体" w:hAnsi="宋体" w:cs="宋体"/>
                <w:kern w:val="0"/>
                <w:szCs w:val="18"/>
              </w:rPr>
              <w:br w:type="textWrapping"/>
            </w:r>
            <w:r>
              <w:rPr>
                <w:rFonts w:hint="eastAsia" w:ascii="宋体" w:hAnsi="宋体" w:cs="宋体"/>
                <w:kern w:val="0"/>
                <w:szCs w:val="18"/>
              </w:rPr>
              <w:t>2.是否完善发现、报告、处置机制；</w:t>
            </w:r>
            <w:r>
              <w:rPr>
                <w:rFonts w:hint="eastAsia" w:ascii="宋体" w:hAnsi="宋体" w:cs="宋体"/>
                <w:kern w:val="0"/>
                <w:szCs w:val="18"/>
              </w:rPr>
              <w:br w:type="textWrapping"/>
            </w:r>
            <w:r>
              <w:rPr>
                <w:rFonts w:hint="eastAsia" w:ascii="宋体" w:hAnsi="宋体" w:cs="宋体"/>
                <w:kern w:val="0"/>
                <w:szCs w:val="18"/>
              </w:rPr>
              <w:t>3.乡镇（街道）、村（居）委会是否建立督导员、儿童主任（专干）制度。</w:t>
            </w:r>
          </w:p>
        </w:tc>
        <w:tc>
          <w:tcPr>
            <w:tcW w:w="4103"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1.健全省、市、县（市、区）、乡镇（街道）、村（居）委会五级救助服务网络得3分；</w:t>
            </w:r>
            <w:r>
              <w:rPr>
                <w:rFonts w:hint="eastAsia" w:ascii="宋体" w:hAnsi="宋体" w:cs="宋体"/>
                <w:kern w:val="0"/>
                <w:szCs w:val="18"/>
              </w:rPr>
              <w:br w:type="textWrapping"/>
            </w:r>
            <w:r>
              <w:rPr>
                <w:rFonts w:hint="eastAsia" w:ascii="宋体" w:hAnsi="宋体" w:cs="宋体"/>
                <w:kern w:val="0"/>
                <w:szCs w:val="18"/>
              </w:rPr>
              <w:t>2.完善发现、报告、反应机制得2分；</w:t>
            </w:r>
            <w:r>
              <w:rPr>
                <w:rFonts w:hint="eastAsia" w:ascii="宋体" w:hAnsi="宋体" w:cs="宋体"/>
                <w:kern w:val="0"/>
                <w:szCs w:val="18"/>
              </w:rPr>
              <w:br w:type="textWrapping"/>
            </w:r>
            <w:r>
              <w:rPr>
                <w:rFonts w:hint="eastAsia" w:ascii="宋体" w:hAnsi="宋体" w:cs="宋体"/>
                <w:kern w:val="0"/>
                <w:szCs w:val="18"/>
              </w:rPr>
              <w:t>3.乡镇（街道）、村（居）委会建立救助管理信息员（联络员）制度得2分。</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580" w:type="dxa"/>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Cs w:val="18"/>
              </w:rPr>
            </w:pPr>
          </w:p>
        </w:tc>
        <w:tc>
          <w:tcPr>
            <w:tcW w:w="1100" w:type="dxa"/>
            <w:vAlign w:val="center"/>
          </w:tcPr>
          <w:p>
            <w:pPr>
              <w:widowControl/>
              <w:jc w:val="center"/>
              <w:rPr>
                <w:rFonts w:hint="eastAsia" w:ascii="宋体" w:hAnsi="宋体" w:cs="宋体"/>
                <w:kern w:val="0"/>
                <w:szCs w:val="18"/>
              </w:rPr>
            </w:pPr>
            <w:r>
              <w:rPr>
                <w:rFonts w:hint="eastAsia" w:ascii="宋体" w:hAnsi="宋体" w:cs="宋体"/>
                <w:kern w:val="0"/>
                <w:szCs w:val="18"/>
              </w:rPr>
              <w:t>社会</w:t>
            </w:r>
          </w:p>
          <w:p>
            <w:pPr>
              <w:widowControl/>
              <w:jc w:val="center"/>
              <w:rPr>
                <w:rFonts w:ascii="宋体" w:hAnsi="宋体" w:cs="宋体"/>
                <w:kern w:val="0"/>
                <w:szCs w:val="18"/>
              </w:rPr>
            </w:pPr>
            <w:r>
              <w:rPr>
                <w:rFonts w:hint="eastAsia" w:ascii="宋体" w:hAnsi="宋体" w:cs="宋体"/>
                <w:kern w:val="0"/>
                <w:szCs w:val="18"/>
              </w:rPr>
              <w:t>满意度</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10</w:t>
            </w:r>
          </w:p>
        </w:tc>
        <w:tc>
          <w:tcPr>
            <w:tcW w:w="680" w:type="dxa"/>
            <w:vAlign w:val="center"/>
          </w:tcPr>
          <w:p>
            <w:pPr>
              <w:widowControl/>
              <w:jc w:val="center"/>
              <w:rPr>
                <w:rFonts w:ascii="宋体" w:hAnsi="宋体" w:cs="宋体"/>
                <w:kern w:val="0"/>
                <w:szCs w:val="18"/>
              </w:rPr>
            </w:pPr>
            <w:r>
              <w:rPr>
                <w:rFonts w:hint="eastAsia" w:ascii="宋体" w:hAnsi="宋体" w:cs="宋体"/>
                <w:kern w:val="0"/>
                <w:szCs w:val="18"/>
              </w:rPr>
              <w:t>10</w:t>
            </w:r>
          </w:p>
        </w:tc>
        <w:tc>
          <w:tcPr>
            <w:tcW w:w="5200"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评价要点：</w:t>
            </w:r>
            <w:r>
              <w:rPr>
                <w:rFonts w:hint="eastAsia" w:ascii="宋体" w:hAnsi="宋体" w:cs="宋体"/>
                <w:kern w:val="0"/>
                <w:szCs w:val="18"/>
              </w:rPr>
              <w:br w:type="textWrapping"/>
            </w:r>
            <w:r>
              <w:rPr>
                <w:rFonts w:hint="eastAsia" w:ascii="宋体" w:hAnsi="宋体" w:cs="宋体"/>
                <w:kern w:val="0"/>
                <w:szCs w:val="18"/>
              </w:rPr>
              <w:t>通过随机问卷调查、电话访问、现场走访等形式，对社会公众、受益对象社满意度进行调查。</w:t>
            </w:r>
            <w:r>
              <w:rPr>
                <w:rFonts w:hint="eastAsia" w:ascii="宋体" w:hAnsi="宋体" w:cs="宋体"/>
                <w:kern w:val="0"/>
                <w:szCs w:val="18"/>
              </w:rPr>
              <w:br w:type="textWrapping"/>
            </w:r>
            <w:r>
              <w:rPr>
                <w:rFonts w:hint="eastAsia" w:ascii="宋体" w:hAnsi="宋体" w:cs="宋体"/>
                <w:kern w:val="0"/>
                <w:szCs w:val="18"/>
              </w:rPr>
              <w:t>社会公众或受益对象满意度=回答满意的人数/实际调查人员总数×100%</w:t>
            </w:r>
          </w:p>
        </w:tc>
        <w:tc>
          <w:tcPr>
            <w:tcW w:w="4103" w:type="dxa"/>
            <w:vAlign w:val="center"/>
          </w:tcPr>
          <w:p>
            <w:pPr>
              <w:widowControl/>
              <w:spacing w:line="260" w:lineRule="exact"/>
              <w:jc w:val="left"/>
              <w:rPr>
                <w:rFonts w:ascii="宋体" w:hAnsi="宋体" w:cs="宋体"/>
                <w:kern w:val="0"/>
                <w:szCs w:val="18"/>
              </w:rPr>
            </w:pPr>
            <w:r>
              <w:rPr>
                <w:rFonts w:hint="eastAsia" w:ascii="宋体" w:hAnsi="宋体" w:cs="宋体"/>
                <w:kern w:val="0"/>
                <w:szCs w:val="18"/>
              </w:rPr>
              <w:t>通过随机问卷调查、电话访问、现场走访等形式，对社会公众、受益对象社满意度进行调查，达到90%为满分，每降低一个百分点扣0.2分，扣完为止。</w:t>
            </w:r>
          </w:p>
        </w:tc>
        <w:tc>
          <w:tcPr>
            <w:tcW w:w="1478" w:type="dxa"/>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860" w:type="dxa"/>
            <w:vAlign w:val="center"/>
          </w:tcPr>
          <w:p>
            <w:pPr>
              <w:widowControl/>
              <w:jc w:val="center"/>
              <w:rPr>
                <w:rFonts w:ascii="宋体" w:hAnsi="宋体" w:cs="宋体"/>
                <w:b/>
                <w:bCs/>
                <w:kern w:val="0"/>
                <w:szCs w:val="18"/>
              </w:rPr>
            </w:pPr>
            <w:r>
              <w:rPr>
                <w:rFonts w:hint="eastAsia" w:ascii="宋体" w:hAnsi="宋体" w:cs="宋体"/>
                <w:b/>
                <w:bCs/>
                <w:kern w:val="0"/>
                <w:szCs w:val="18"/>
              </w:rPr>
              <w:t>100</w:t>
            </w:r>
          </w:p>
        </w:tc>
        <w:tc>
          <w:tcPr>
            <w:tcW w:w="1100" w:type="dxa"/>
            <w:vAlign w:val="center"/>
          </w:tcPr>
          <w:p>
            <w:pPr>
              <w:widowControl/>
              <w:jc w:val="center"/>
              <w:rPr>
                <w:rFonts w:ascii="宋体" w:hAnsi="宋体" w:cs="宋体"/>
                <w:b/>
                <w:bCs/>
                <w:kern w:val="0"/>
                <w:szCs w:val="18"/>
              </w:rPr>
            </w:pPr>
            <w:r>
              <w:rPr>
                <w:rFonts w:hint="eastAsia" w:ascii="宋体" w:hAnsi="宋体" w:cs="宋体"/>
                <w:b/>
                <w:bCs/>
                <w:kern w:val="0"/>
                <w:szCs w:val="18"/>
              </w:rPr>
              <w:t>—</w:t>
            </w:r>
          </w:p>
        </w:tc>
        <w:tc>
          <w:tcPr>
            <w:tcW w:w="680" w:type="dxa"/>
            <w:vAlign w:val="center"/>
          </w:tcPr>
          <w:p>
            <w:pPr>
              <w:widowControl/>
              <w:jc w:val="center"/>
              <w:rPr>
                <w:rFonts w:ascii="宋体" w:hAnsi="宋体" w:cs="宋体"/>
                <w:b/>
                <w:bCs/>
                <w:kern w:val="0"/>
                <w:szCs w:val="18"/>
              </w:rPr>
            </w:pPr>
            <w:r>
              <w:rPr>
                <w:rFonts w:hint="eastAsia" w:ascii="宋体" w:hAnsi="宋体" w:cs="宋体"/>
                <w:b/>
                <w:bCs/>
                <w:kern w:val="0"/>
                <w:szCs w:val="18"/>
              </w:rPr>
              <w:t>100</w:t>
            </w:r>
          </w:p>
        </w:tc>
        <w:tc>
          <w:tcPr>
            <w:tcW w:w="680" w:type="dxa"/>
            <w:vAlign w:val="center"/>
          </w:tcPr>
          <w:p>
            <w:pPr>
              <w:widowControl/>
              <w:jc w:val="center"/>
              <w:rPr>
                <w:rFonts w:ascii="宋体" w:hAnsi="宋体" w:cs="宋体"/>
                <w:b/>
                <w:bCs/>
                <w:kern w:val="0"/>
                <w:szCs w:val="18"/>
              </w:rPr>
            </w:pPr>
            <w:r>
              <w:rPr>
                <w:rFonts w:hint="eastAsia" w:ascii="宋体" w:hAnsi="宋体" w:cs="宋体"/>
                <w:b/>
                <w:bCs/>
                <w:kern w:val="0"/>
                <w:szCs w:val="18"/>
              </w:rPr>
              <w:t>100</w:t>
            </w:r>
          </w:p>
        </w:tc>
        <w:tc>
          <w:tcPr>
            <w:tcW w:w="5200" w:type="dxa"/>
            <w:vAlign w:val="center"/>
          </w:tcPr>
          <w:p>
            <w:pPr>
              <w:widowControl/>
              <w:jc w:val="center"/>
              <w:rPr>
                <w:rFonts w:ascii="宋体" w:hAnsi="宋体" w:cs="宋体"/>
                <w:b/>
                <w:bCs/>
                <w:kern w:val="0"/>
                <w:szCs w:val="18"/>
              </w:rPr>
            </w:pPr>
            <w:r>
              <w:rPr>
                <w:rFonts w:hint="eastAsia" w:ascii="宋体" w:hAnsi="宋体" w:cs="宋体"/>
                <w:b/>
                <w:bCs/>
                <w:kern w:val="0"/>
                <w:szCs w:val="18"/>
              </w:rPr>
              <w:t>—</w:t>
            </w:r>
          </w:p>
        </w:tc>
        <w:tc>
          <w:tcPr>
            <w:tcW w:w="4103" w:type="dxa"/>
            <w:vAlign w:val="center"/>
          </w:tcPr>
          <w:p>
            <w:pPr>
              <w:widowControl/>
              <w:jc w:val="center"/>
              <w:rPr>
                <w:rFonts w:ascii="宋体" w:hAnsi="宋体" w:cs="宋体"/>
                <w:b/>
                <w:bCs/>
                <w:kern w:val="0"/>
                <w:szCs w:val="18"/>
              </w:rPr>
            </w:pPr>
            <w:r>
              <w:rPr>
                <w:rFonts w:hint="eastAsia" w:ascii="宋体" w:hAnsi="宋体" w:cs="宋体"/>
                <w:b/>
                <w:bCs/>
                <w:kern w:val="0"/>
                <w:szCs w:val="18"/>
              </w:rPr>
              <w:t>—</w:t>
            </w:r>
          </w:p>
        </w:tc>
        <w:tc>
          <w:tcPr>
            <w:tcW w:w="1478"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bl>
    <w:p>
      <w:pPr>
        <w:spacing w:line="600" w:lineRule="exact"/>
        <w:ind w:firstLine="640" w:firstLineChars="200"/>
        <w:rPr>
          <w:rFonts w:ascii="仿宋_GB2312" w:hAnsi="宋体" w:eastAsia="仿宋_GB2312" w:cs="仿宋_GB2312"/>
          <w:kern w:val="0"/>
          <w:sz w:val="32"/>
          <w:szCs w:val="32"/>
        </w:rPr>
        <w:sectPr>
          <w:pgSz w:w="16838" w:h="11906" w:orient="landscape"/>
          <w:pgMar w:top="1797" w:right="1440" w:bottom="1797" w:left="1440" w:header="851" w:footer="992" w:gutter="0"/>
          <w:cols w:space="720" w:num="1"/>
          <w:docGrid w:type="lines" w:linePitch="312" w:charSpace="0"/>
        </w:sectPr>
      </w:pPr>
    </w:p>
    <w:p>
      <w:pPr>
        <w:snapToGrid w:val="0"/>
        <w:spacing w:line="540" w:lineRule="atLeast"/>
        <w:jc w:val="center"/>
        <w:rPr>
          <w:rFonts w:hint="eastAsia" w:ascii="方正小标宋简体" w:eastAsia="方正小标宋简体"/>
          <w:sz w:val="36"/>
          <w:szCs w:val="36"/>
        </w:rPr>
      </w:pPr>
      <w:r>
        <w:rPr>
          <w:rFonts w:hint="eastAsia" w:ascii="方正小标宋简体" w:eastAsia="方正小标宋简体"/>
          <w:sz w:val="36"/>
          <w:szCs w:val="36"/>
        </w:rPr>
        <w:t>六安市生活无着人员社会救助民生工程绩效评价得分表</w:t>
      </w:r>
    </w:p>
    <w:tbl>
      <w:tblPr>
        <w:tblStyle w:val="5"/>
        <w:tblW w:w="15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60"/>
        <w:gridCol w:w="860"/>
        <w:gridCol w:w="853"/>
        <w:gridCol w:w="680"/>
        <w:gridCol w:w="680"/>
        <w:gridCol w:w="4803"/>
        <w:gridCol w:w="5075"/>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6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86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一级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86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二级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853"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三级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68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分值</w:t>
            </w:r>
          </w:p>
        </w:tc>
        <w:tc>
          <w:tcPr>
            <w:tcW w:w="68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4803"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指标解释说明</w:t>
            </w:r>
          </w:p>
        </w:tc>
        <w:tc>
          <w:tcPr>
            <w:tcW w:w="5075"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1016"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投入（18分）</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项目立项（8分）</w:t>
            </w: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绩效目标合理性</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1.项目是否符合国家相关法律法规、国民经济发展规划和党委政府决策；为促进事业发展所必需；</w:t>
            </w:r>
            <w:r>
              <w:rPr>
                <w:rFonts w:ascii="宋体" w:hAnsi="宋体"/>
                <w:color w:val="000000"/>
                <w:sz w:val="18"/>
              </w:rPr>
              <w:br w:type="textWrapping"/>
            </w:r>
            <w:r>
              <w:rPr>
                <w:rFonts w:ascii="宋体" w:hAnsi="宋体"/>
                <w:color w:val="000000"/>
                <w:sz w:val="18"/>
              </w:rPr>
              <w:t>2.项目预期产出效益和效果是否满足当地的基本生活保障水平。</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1.项目为促进事业发展所必需；符合国家相关法律法规、国民经济发展规划和党委政府决策得2分；</w:t>
            </w:r>
            <w:r>
              <w:rPr>
                <w:rFonts w:ascii="宋体" w:hAnsi="宋体"/>
                <w:color w:val="000000"/>
                <w:sz w:val="18"/>
              </w:rPr>
              <w:br w:type="textWrapping"/>
            </w:r>
            <w:r>
              <w:rPr>
                <w:rFonts w:ascii="宋体" w:hAnsi="宋体"/>
                <w:color w:val="000000"/>
                <w:sz w:val="18"/>
              </w:rPr>
              <w:t>2.绩效目标能够体现对被保障对象基本生活的保障程度得2分。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绩效指标明确性</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1.生活无着人员救助标准等是否量化；</w:t>
            </w:r>
            <w:r>
              <w:rPr>
                <w:rFonts w:ascii="宋体" w:hAnsi="宋体"/>
                <w:color w:val="000000"/>
                <w:sz w:val="18"/>
              </w:rPr>
              <w:br w:type="textWrapping"/>
            </w:r>
            <w:r>
              <w:rPr>
                <w:rFonts w:ascii="宋体" w:hAnsi="宋体"/>
                <w:color w:val="000000"/>
                <w:sz w:val="18"/>
              </w:rPr>
              <w:t>2.是否制定了分类、具体和详细的保障或救助标准；</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1.生活无着人员救助标准等量化得2分；</w:t>
            </w:r>
            <w:r>
              <w:rPr>
                <w:rFonts w:ascii="宋体" w:hAnsi="宋体"/>
                <w:color w:val="000000"/>
                <w:sz w:val="18"/>
              </w:rPr>
              <w:br w:type="textWrapping"/>
            </w:r>
            <w:r>
              <w:rPr>
                <w:rFonts w:ascii="宋体" w:hAnsi="宋体"/>
                <w:color w:val="000000"/>
                <w:sz w:val="18"/>
              </w:rPr>
              <w:t>2.制定了分类、具体和详细的保障或救助标准得2分；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资金落实（10分）</w:t>
            </w: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资金筹措情况</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市、县（市、区）根据实际需要，根据年度救助新进总额测算总额，安排必要的资金补足中央和省救助补助专用资金差额部分。</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市、县（市、区）安排必要的资金补足中央和省救助补助专用资金差额部分得2分。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资金到位率</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1.资金到位率=（实际到位资金/计划投入资金）×100%；</w:t>
            </w:r>
            <w:r>
              <w:rPr>
                <w:rFonts w:ascii="宋体" w:hAnsi="宋体"/>
                <w:color w:val="000000"/>
                <w:sz w:val="18"/>
              </w:rPr>
              <w:br w:type="textWrapping"/>
            </w:r>
            <w:r>
              <w:rPr>
                <w:rFonts w:ascii="宋体" w:hAnsi="宋体"/>
                <w:color w:val="000000"/>
                <w:sz w:val="18"/>
              </w:rPr>
              <w:t>2.实际到位资金：本年度实际应落实到具体项目的资金；</w:t>
            </w:r>
            <w:r>
              <w:rPr>
                <w:rFonts w:ascii="宋体" w:hAnsi="宋体"/>
                <w:color w:val="000000"/>
                <w:sz w:val="18"/>
              </w:rPr>
              <w:br w:type="textWrapping"/>
            </w:r>
            <w:r>
              <w:rPr>
                <w:rFonts w:ascii="宋体" w:hAnsi="宋体"/>
                <w:color w:val="000000"/>
                <w:sz w:val="18"/>
              </w:rPr>
              <w:t>3.计划投入资金：预算安排批复资金。</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资金到位率达到100%为满分，每降低一个百分点扣0.2分，扣完为止。</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到位及时率</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1.到位及时率=（及时到位资金/应到位资金）×100%；</w:t>
            </w:r>
            <w:r>
              <w:rPr>
                <w:rFonts w:ascii="宋体" w:hAnsi="宋体"/>
                <w:color w:val="000000"/>
                <w:sz w:val="18"/>
              </w:rPr>
              <w:br w:type="textWrapping"/>
            </w:r>
            <w:r>
              <w:rPr>
                <w:rFonts w:ascii="宋体" w:hAnsi="宋体"/>
                <w:color w:val="000000"/>
                <w:sz w:val="18"/>
              </w:rPr>
              <w:t>2.及时到位资金：截至规定时点实际落实到具体项目的资金；</w:t>
            </w:r>
            <w:r>
              <w:rPr>
                <w:rFonts w:ascii="宋体" w:hAnsi="宋体"/>
                <w:color w:val="000000"/>
                <w:sz w:val="18"/>
              </w:rPr>
              <w:br w:type="textWrapping"/>
            </w:r>
            <w:r>
              <w:rPr>
                <w:rFonts w:ascii="宋体" w:hAnsi="宋体"/>
                <w:color w:val="000000"/>
                <w:sz w:val="18"/>
              </w:rPr>
              <w:t>3.应到位资金：按照规定时点应落实到具体项目的资金。</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到位及时率达到100%为满分，每降低一个百分点扣0.2分，扣完为止。</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过程（32分）</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项目管理（22分）</w:t>
            </w: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实施办法制定</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1</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1</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市、县（市、区）是否按照省民政厅、财政厅制定的《生活无着人员社会救助实施办法》要求，结合实际，细化措施，制定本地的《实施办法》。</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制定本地的《实施办法》得1分。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建立完善领导协调机制</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1.是否建立县级以上政府负责同志牵头的流浪乞讨人员救助管理工作领导协调机制；</w:t>
            </w:r>
            <w:r>
              <w:rPr>
                <w:rFonts w:ascii="宋体" w:hAnsi="宋体"/>
                <w:color w:val="000000"/>
                <w:sz w:val="18"/>
              </w:rPr>
              <w:br w:type="textWrapping"/>
            </w:r>
            <w:r>
              <w:rPr>
                <w:rFonts w:ascii="宋体" w:hAnsi="宋体"/>
                <w:color w:val="000000"/>
                <w:sz w:val="18"/>
              </w:rPr>
              <w:t>2.是否将流浪乞讨人员救助管理工作纳入综治工作（平安建设）考核评价指标体系。</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1.建立县级以上政府负责同志牵头的流浪乞讨人员救助管理工作领导协调机制得2.5分；</w:t>
            </w:r>
            <w:r>
              <w:rPr>
                <w:rFonts w:ascii="宋体" w:hAnsi="宋体"/>
                <w:color w:val="000000"/>
                <w:sz w:val="18"/>
              </w:rPr>
              <w:br w:type="textWrapping"/>
            </w:r>
            <w:r>
              <w:rPr>
                <w:rFonts w:ascii="宋体" w:hAnsi="宋体"/>
                <w:color w:val="000000"/>
                <w:sz w:val="18"/>
              </w:rPr>
              <w:t>2.将流浪乞讨人员救助管理工作纳入综治工作（平安建设）考核评价指标体系2.5分。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强化街面巡查和转介处置机制</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4803" w:type="dxa"/>
            <w:vAlign w:val="center"/>
          </w:tcPr>
          <w:p>
            <w:pPr>
              <w:autoSpaceDN w:val="0"/>
              <w:spacing w:line="280" w:lineRule="exact"/>
              <w:jc w:val="left"/>
              <w:textAlignment w:val="center"/>
              <w:rPr>
                <w:rFonts w:ascii="宋体" w:hAnsi="宋体" w:cs="宋体"/>
                <w:color w:val="000000"/>
                <w:kern w:val="0"/>
                <w:sz w:val="18"/>
                <w:szCs w:val="18"/>
              </w:rPr>
            </w:pPr>
            <w:r>
              <w:rPr>
                <w:rFonts w:ascii="宋体" w:hAnsi="宋体"/>
                <w:color w:val="000000"/>
                <w:sz w:val="18"/>
              </w:rPr>
              <w:t>1.是否协调公安机关、城市管理部门和其他有关行政机关按照职责分工履行街面巡查职责；</w:t>
            </w:r>
            <w:r>
              <w:rPr>
                <w:rFonts w:ascii="宋体" w:hAnsi="宋体"/>
                <w:color w:val="000000"/>
                <w:sz w:val="18"/>
              </w:rPr>
              <w:br w:type="textWrapping"/>
            </w:r>
            <w:r>
              <w:rPr>
                <w:rFonts w:ascii="宋体" w:hAnsi="宋体"/>
                <w:color w:val="000000"/>
                <w:sz w:val="18"/>
              </w:rPr>
              <w:t>2.对街面流浪乞讨人员中的残疾人、未成年人、老年人和行动不便人员，是否协调负有街面巡查职责的有关机关和部门建立护送至救助管理机构机制，并履行书面交接手续；3.对突发急病人员，负有街面巡查职责的有关机关和部门是否立即通知急救机构，必要时直接护送至医疗机构进行救治，并及时通知属地救助管理机构到医疗机构甄别其身份；</w:t>
            </w:r>
            <w:r>
              <w:rPr>
                <w:rFonts w:ascii="宋体" w:hAnsi="宋体"/>
                <w:color w:val="000000"/>
                <w:sz w:val="18"/>
              </w:rPr>
              <w:br w:type="textWrapping"/>
            </w:r>
            <w:r>
              <w:rPr>
                <w:rFonts w:ascii="宋体" w:hAnsi="宋体"/>
                <w:color w:val="000000"/>
                <w:sz w:val="18"/>
              </w:rPr>
              <w:t>4.对不愿接受救助的，是否促请负有街面巡查职责的有关机关和部门告知其救助管理机构联系方式和求助方式，并视情记录劝导情况；</w:t>
            </w:r>
            <w:r>
              <w:rPr>
                <w:rFonts w:ascii="宋体" w:hAnsi="宋体"/>
                <w:color w:val="000000"/>
                <w:sz w:val="18"/>
              </w:rPr>
              <w:br w:type="textWrapping"/>
            </w:r>
            <w:r>
              <w:rPr>
                <w:rFonts w:ascii="宋体" w:hAnsi="宋体"/>
                <w:color w:val="000000"/>
                <w:sz w:val="18"/>
              </w:rPr>
              <w:t>5.对街面流浪乞讨人员违反治安管理、城市管理等规定的行为，是否促请公安机关、城市管理部门依规依法处理。</w:t>
            </w:r>
          </w:p>
        </w:tc>
        <w:tc>
          <w:tcPr>
            <w:tcW w:w="5075" w:type="dxa"/>
            <w:vAlign w:val="center"/>
          </w:tcPr>
          <w:p>
            <w:pPr>
              <w:autoSpaceDN w:val="0"/>
              <w:spacing w:line="280" w:lineRule="exact"/>
              <w:jc w:val="left"/>
              <w:textAlignment w:val="center"/>
              <w:rPr>
                <w:rFonts w:ascii="宋体" w:hAnsi="宋体" w:cs="宋体"/>
                <w:color w:val="000000"/>
                <w:kern w:val="0"/>
                <w:sz w:val="18"/>
                <w:szCs w:val="18"/>
              </w:rPr>
            </w:pPr>
            <w:r>
              <w:rPr>
                <w:rFonts w:ascii="宋体" w:hAnsi="宋体"/>
                <w:color w:val="000000"/>
                <w:sz w:val="18"/>
              </w:rPr>
              <w:t>1.全面建立街面巡查和转介处置部门协同机制得1分；</w:t>
            </w:r>
            <w:r>
              <w:rPr>
                <w:rFonts w:ascii="宋体" w:hAnsi="宋体"/>
                <w:color w:val="000000"/>
                <w:sz w:val="18"/>
              </w:rPr>
              <w:br w:type="textWrapping"/>
            </w:r>
            <w:r>
              <w:rPr>
                <w:rFonts w:ascii="宋体" w:hAnsi="宋体"/>
                <w:color w:val="000000"/>
                <w:sz w:val="18"/>
              </w:rPr>
              <w:t>2.建立对街面流浪乞讨人员中的残疾人、未成年人、老年人和行动不便人员护送转介机制的得1分，未建立或建立后因转介处置不及时导致辖区街面上流浪乞讨的上述“四类人”因转介处置不及时发生意外的不得分；</w:t>
            </w:r>
            <w:r>
              <w:rPr>
                <w:rFonts w:ascii="宋体" w:hAnsi="宋体"/>
                <w:color w:val="000000"/>
                <w:sz w:val="18"/>
              </w:rPr>
              <w:br w:type="textWrapping"/>
            </w:r>
            <w:r>
              <w:rPr>
                <w:rFonts w:ascii="宋体" w:hAnsi="宋体"/>
                <w:color w:val="000000"/>
                <w:sz w:val="18"/>
              </w:rPr>
              <w:t>3.建立对街面流浪乞讨人员中突发急病人员部门协同的护送转介机制的得1分，未建立或建立后因转介处置不及时导致突发急病人员未及时得到救治造成严重后果的不得分；</w:t>
            </w:r>
            <w:r>
              <w:rPr>
                <w:rFonts w:ascii="宋体" w:hAnsi="宋体"/>
                <w:color w:val="000000"/>
                <w:sz w:val="18"/>
              </w:rPr>
              <w:br w:type="textWrapping"/>
            </w:r>
            <w:r>
              <w:rPr>
                <w:rFonts w:ascii="宋体" w:hAnsi="宋体"/>
                <w:color w:val="000000"/>
                <w:sz w:val="18"/>
              </w:rPr>
              <w:t>4.建立对街面流浪乞讨人员中不愿接受救助人员权利告知和视情记录机制的得1分，未建立或建立后因告知不及时或记录有缺失，导致负面舆情的不得分；</w:t>
            </w:r>
            <w:r>
              <w:rPr>
                <w:rFonts w:ascii="宋体" w:hAnsi="宋体"/>
                <w:color w:val="000000"/>
                <w:sz w:val="18"/>
              </w:rPr>
              <w:br w:type="textWrapping"/>
            </w:r>
            <w:r>
              <w:rPr>
                <w:rFonts w:ascii="宋体" w:hAnsi="宋体"/>
                <w:color w:val="000000"/>
                <w:sz w:val="18"/>
              </w:rPr>
              <w:t>5.对街面流浪乞讨人员违反治安管理、城市管理等规定的行为促请有关部门依法依规处理的得1分，因处理不及时不到位造成影响的不得分。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6"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过程（32分）</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项目管理（22分）</w:t>
            </w: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完善身份查询机制</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1.是否按照要求，做好无法查明身份受助人员在全国救助寻亲网发布寻亲公告工作；</w:t>
            </w:r>
            <w:r>
              <w:rPr>
                <w:rFonts w:ascii="宋体" w:hAnsi="宋体"/>
                <w:color w:val="000000"/>
                <w:sz w:val="18"/>
              </w:rPr>
              <w:br w:type="textWrapping"/>
            </w:r>
            <w:r>
              <w:rPr>
                <w:rFonts w:ascii="宋体" w:hAnsi="宋体"/>
                <w:color w:val="000000"/>
                <w:sz w:val="18"/>
              </w:rPr>
              <w:t>2.是否按照要求，做好无法查明身份受助人员在今日头条寻亲平台发布寻亲公告工作；</w:t>
            </w:r>
            <w:r>
              <w:rPr>
                <w:rFonts w:ascii="宋体" w:hAnsi="宋体"/>
                <w:color w:val="000000"/>
                <w:sz w:val="18"/>
              </w:rPr>
              <w:br w:type="textWrapping"/>
            </w:r>
            <w:r>
              <w:rPr>
                <w:rFonts w:ascii="宋体" w:hAnsi="宋体"/>
                <w:color w:val="000000"/>
                <w:sz w:val="18"/>
              </w:rPr>
              <w:t>3.是否按照要求，做好无法查明身份受助人员报请公安机关采集DNA比对工作；</w:t>
            </w:r>
            <w:r>
              <w:rPr>
                <w:rFonts w:ascii="宋体" w:hAnsi="宋体"/>
                <w:color w:val="000000"/>
                <w:sz w:val="18"/>
              </w:rPr>
              <w:br w:type="textWrapping"/>
            </w:r>
            <w:r>
              <w:rPr>
                <w:rFonts w:ascii="宋体" w:hAnsi="宋体"/>
                <w:color w:val="000000"/>
                <w:sz w:val="18"/>
              </w:rPr>
              <w:t>4.是否按照要求，做好无法查明身份受助人员报请公安机关通过人像识别查询身份。</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1.及时在全国救助寻亲网发布寻亲公告寻亲发布率100%得1分，滞留人员寻亲发布率98%以上得0.5分，低于98%不得分；</w:t>
            </w:r>
            <w:r>
              <w:rPr>
                <w:rFonts w:ascii="宋体" w:hAnsi="宋体"/>
                <w:color w:val="000000"/>
                <w:sz w:val="18"/>
              </w:rPr>
              <w:br w:type="textWrapping"/>
            </w:r>
            <w:r>
              <w:rPr>
                <w:rFonts w:ascii="宋体" w:hAnsi="宋体"/>
                <w:color w:val="000000"/>
                <w:sz w:val="18"/>
              </w:rPr>
              <w:t>2.及时在今日头条发布寻亲公告得1分，未利用今日头条开展受助人员寻亲服务的不得分；</w:t>
            </w:r>
            <w:r>
              <w:rPr>
                <w:rFonts w:ascii="宋体" w:hAnsi="宋体"/>
                <w:color w:val="000000"/>
                <w:sz w:val="18"/>
              </w:rPr>
              <w:br w:type="textWrapping"/>
            </w:r>
            <w:r>
              <w:rPr>
                <w:rFonts w:ascii="宋体" w:hAnsi="宋体"/>
                <w:color w:val="000000"/>
                <w:sz w:val="18"/>
              </w:rPr>
              <w:t>3.按照规定报请公安采集DNA比对受助人员身份采集率100%的得1分，采集率98%以上得0.5分，低于98%及报请比对后不跟踪反馈结果不得分；</w:t>
            </w:r>
            <w:r>
              <w:rPr>
                <w:rFonts w:ascii="宋体" w:hAnsi="宋体"/>
                <w:color w:val="000000"/>
                <w:sz w:val="18"/>
              </w:rPr>
              <w:br w:type="textWrapping"/>
            </w:r>
            <w:r>
              <w:rPr>
                <w:rFonts w:ascii="宋体" w:hAnsi="宋体"/>
                <w:color w:val="000000"/>
                <w:sz w:val="18"/>
              </w:rPr>
              <w:t>4.按照规定报请公安</w:t>
            </w:r>
            <w:r>
              <w:rPr>
                <w:rFonts w:hint="eastAsia" w:ascii="宋体" w:hAnsi="宋体"/>
                <w:color w:val="000000"/>
                <w:sz w:val="18"/>
              </w:rPr>
              <w:t>机关</w:t>
            </w:r>
            <w:r>
              <w:rPr>
                <w:rFonts w:ascii="宋体" w:hAnsi="宋体"/>
                <w:color w:val="000000"/>
                <w:sz w:val="18"/>
              </w:rPr>
              <w:t>人像识别比对受助人员身份得1分，报请比对后不跟踪反馈结果得0.5分，未报请人像识别比对不得分。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强化源头治理</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1.是否报请县级以上政府建立流浪乞讨人员源头治理和回归稳固机制，防止返乡受助人员再次外出流浪；</w:t>
            </w:r>
            <w:r>
              <w:rPr>
                <w:rFonts w:ascii="宋体" w:hAnsi="宋体"/>
                <w:color w:val="000000"/>
                <w:sz w:val="18"/>
              </w:rPr>
              <w:br w:type="textWrapping"/>
            </w:r>
            <w:r>
              <w:rPr>
                <w:rFonts w:ascii="宋体" w:hAnsi="宋体"/>
                <w:color w:val="000000"/>
                <w:sz w:val="18"/>
              </w:rPr>
              <w:t>2.是否促请公安机关和司法机关对法定义务人虐待、遗弃残疾人、未成年人、老年人构成违法犯罪的依法严厉打击。</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1.建立流浪乞讨人员源头治理和回归稳固机制得1分；</w:t>
            </w:r>
            <w:r>
              <w:rPr>
                <w:rFonts w:ascii="宋体" w:hAnsi="宋体"/>
                <w:color w:val="000000"/>
                <w:sz w:val="18"/>
              </w:rPr>
              <w:br w:type="textWrapping"/>
            </w:r>
            <w:r>
              <w:rPr>
                <w:rFonts w:ascii="宋体" w:hAnsi="宋体"/>
                <w:color w:val="000000"/>
                <w:sz w:val="18"/>
              </w:rPr>
              <w:t>2.协同有关部门综合采取社会治理手段，打击惩处法定义务人虐待、遗弃残疾人、未成年人、老年人犯罪得1分。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做好落户安置工作</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是否对滞留超过3个月仍无法查明身份信息受助人员，按照政策规定报请同级政府安置。</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按照规定对所辖各级救助管理机构滞留3个月以上无法查明身份受助人员落实户籍并对其中符合条件人员转入特困人员供养等社会渠道，实际落户安置率在60%以上得2分，实际落户安置率在50%-60%之间得1分，实际落户安置率在30%-50%之间得0.5分，实际落户安置率在30%以下不得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强化部门监管</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1.促请公安机关、应急管理部门（消防机构）对救助管理机构和托养机构治安、消防工作进行有效和实质性监管；</w:t>
            </w:r>
            <w:r>
              <w:rPr>
                <w:rFonts w:ascii="宋体" w:hAnsi="宋体"/>
                <w:color w:val="000000"/>
                <w:sz w:val="18"/>
              </w:rPr>
              <w:br w:type="textWrapping"/>
            </w:r>
            <w:r>
              <w:rPr>
                <w:rFonts w:ascii="宋体" w:hAnsi="宋体"/>
                <w:color w:val="000000"/>
                <w:sz w:val="18"/>
              </w:rPr>
              <w:t>2.促请卫生健康部门对救助管理机构和托养机构疾病防控和内设医疗机构提供的医疗服务、医疗康复及护理进行有效和实质性监管。</w:t>
            </w:r>
            <w:r>
              <w:rPr>
                <w:rFonts w:ascii="宋体" w:hAnsi="宋体"/>
                <w:color w:val="000000"/>
                <w:sz w:val="18"/>
              </w:rPr>
              <w:br w:type="textWrapping"/>
            </w:r>
            <w:r>
              <w:rPr>
                <w:rFonts w:ascii="宋体" w:hAnsi="宋体"/>
                <w:color w:val="000000"/>
                <w:sz w:val="18"/>
              </w:rPr>
              <w:t>3.促请市场监管部门对救助管理机构和托养机构内设食堂的餐饮服务、食品安全和药品安全管理进行有效和实质性监管。</w:t>
            </w:r>
          </w:p>
        </w:tc>
        <w:tc>
          <w:tcPr>
            <w:tcW w:w="5075" w:type="dxa"/>
            <w:vAlign w:val="center"/>
          </w:tcPr>
          <w:p>
            <w:pPr>
              <w:autoSpaceDN w:val="0"/>
              <w:spacing w:line="300" w:lineRule="exact"/>
              <w:jc w:val="left"/>
              <w:textAlignment w:val="center"/>
              <w:rPr>
                <w:rFonts w:ascii="宋体" w:hAnsi="宋体"/>
                <w:color w:val="000000"/>
                <w:sz w:val="18"/>
              </w:rPr>
            </w:pPr>
            <w:r>
              <w:rPr>
                <w:rFonts w:ascii="宋体" w:hAnsi="宋体"/>
                <w:color w:val="000000"/>
                <w:sz w:val="18"/>
              </w:rPr>
              <w:t>1.对救助管理机构和托养机构治安、消防工作实施有效监管得1分；</w:t>
            </w:r>
            <w:r>
              <w:rPr>
                <w:rFonts w:ascii="宋体" w:hAnsi="宋体"/>
                <w:color w:val="000000"/>
                <w:sz w:val="18"/>
              </w:rPr>
              <w:br w:type="textWrapping"/>
            </w:r>
            <w:r>
              <w:rPr>
                <w:rFonts w:ascii="宋体" w:hAnsi="宋体"/>
                <w:color w:val="000000"/>
                <w:sz w:val="18"/>
              </w:rPr>
              <w:t>2.对救助管理机构和托养机构疾病防控和内设医疗机构提供的医疗服务、医疗康复及护理有效监管得1分；</w:t>
            </w:r>
          </w:p>
          <w:p>
            <w:pPr>
              <w:autoSpaceDN w:val="0"/>
              <w:spacing w:line="300" w:lineRule="exact"/>
              <w:jc w:val="left"/>
              <w:textAlignment w:val="center"/>
              <w:rPr>
                <w:rFonts w:ascii="宋体" w:hAnsi="宋体"/>
                <w:color w:val="000000"/>
                <w:sz w:val="18"/>
              </w:rPr>
            </w:pPr>
            <w:r>
              <w:rPr>
                <w:rFonts w:ascii="宋体" w:hAnsi="宋体"/>
                <w:color w:val="000000"/>
                <w:sz w:val="18"/>
              </w:rPr>
              <w:t>3.对救助管理机构和托养机构内设食堂的餐饮服务、食品安全和药品安全管理有效监管得1分。</w:t>
            </w:r>
          </w:p>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对以上方面监管不力造成后果的酌情扣分，后果严重的本项不得分，后果特别严重的对其整体绩效评价一票否决。</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60" w:type="dxa"/>
            <w:vMerge w:val="restart"/>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过程（32分）</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财务管理（10分）</w:t>
            </w: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财务制度健全性</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4803" w:type="dxa"/>
            <w:vAlign w:val="center"/>
          </w:tcPr>
          <w:p>
            <w:pPr>
              <w:autoSpaceDN w:val="0"/>
              <w:spacing w:line="300" w:lineRule="exact"/>
              <w:jc w:val="left"/>
              <w:textAlignment w:val="center"/>
              <w:rPr>
                <w:rFonts w:ascii="宋体" w:hAnsi="宋体"/>
                <w:color w:val="000000"/>
                <w:sz w:val="18"/>
              </w:rPr>
            </w:pPr>
            <w:r>
              <w:rPr>
                <w:rFonts w:ascii="宋体" w:hAnsi="宋体"/>
                <w:color w:val="000000"/>
                <w:sz w:val="18"/>
              </w:rPr>
              <w:t>1.是否根据中央和省有关要求，制定了具体实施办法；</w:t>
            </w:r>
            <w:r>
              <w:rPr>
                <w:rFonts w:ascii="宋体" w:hAnsi="宋体"/>
                <w:color w:val="000000"/>
                <w:sz w:val="18"/>
              </w:rPr>
              <w:br w:type="textWrapping"/>
            </w:r>
            <w:r>
              <w:rPr>
                <w:rFonts w:ascii="宋体" w:hAnsi="宋体"/>
                <w:color w:val="000000"/>
                <w:sz w:val="18"/>
              </w:rPr>
              <w:t>2.项目资金管理办法是否符合相关财务会计制度的规定。</w:t>
            </w:r>
          </w:p>
        </w:tc>
        <w:tc>
          <w:tcPr>
            <w:tcW w:w="5075" w:type="dxa"/>
            <w:vAlign w:val="center"/>
          </w:tcPr>
          <w:p>
            <w:pPr>
              <w:autoSpaceDN w:val="0"/>
              <w:spacing w:line="300" w:lineRule="exact"/>
              <w:jc w:val="left"/>
              <w:textAlignment w:val="center"/>
              <w:rPr>
                <w:rFonts w:ascii="宋体" w:hAnsi="宋体"/>
                <w:color w:val="000000"/>
                <w:sz w:val="18"/>
              </w:rPr>
            </w:pPr>
            <w:r>
              <w:rPr>
                <w:rFonts w:ascii="宋体" w:hAnsi="宋体"/>
                <w:color w:val="000000"/>
                <w:sz w:val="18"/>
              </w:rPr>
              <w:t>1.制定了具体实施办法得1.5分；</w:t>
            </w:r>
            <w:r>
              <w:rPr>
                <w:rFonts w:ascii="宋体" w:hAnsi="宋体"/>
                <w:color w:val="000000"/>
                <w:sz w:val="18"/>
              </w:rPr>
              <w:br w:type="textWrapping"/>
            </w:r>
            <w:r>
              <w:rPr>
                <w:rFonts w:ascii="宋体" w:hAnsi="宋体"/>
                <w:color w:val="000000"/>
                <w:sz w:val="18"/>
              </w:rPr>
              <w:t>2.办法符合相关财务会计制度的规定得1.5分。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资金使用合规性</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1.是否符合国家财经法规和财务管理制度以及有关专项资金管理办法的规定；</w:t>
            </w:r>
            <w:r>
              <w:rPr>
                <w:rFonts w:ascii="宋体" w:hAnsi="宋体"/>
                <w:color w:val="000000"/>
                <w:sz w:val="18"/>
              </w:rPr>
              <w:br w:type="textWrapping"/>
            </w:r>
            <w:r>
              <w:rPr>
                <w:rFonts w:ascii="宋体" w:hAnsi="宋体"/>
                <w:color w:val="000000"/>
                <w:sz w:val="18"/>
              </w:rPr>
              <w:t>2.资金的拨付是否有完整的审批程序和手续，是否符合有关文件的规定；</w:t>
            </w:r>
            <w:r>
              <w:rPr>
                <w:rFonts w:ascii="宋体" w:hAnsi="宋体"/>
                <w:color w:val="000000"/>
                <w:sz w:val="18"/>
              </w:rPr>
              <w:br w:type="textWrapping"/>
            </w:r>
            <w:r>
              <w:rPr>
                <w:rFonts w:ascii="宋体" w:hAnsi="宋体"/>
                <w:color w:val="000000"/>
                <w:sz w:val="18"/>
              </w:rPr>
              <w:t>3.是否实行专账管理，并按照具体救助的支出项目单独记账，分别核算；</w:t>
            </w:r>
            <w:r>
              <w:rPr>
                <w:rFonts w:ascii="宋体" w:hAnsi="宋体"/>
                <w:color w:val="000000"/>
                <w:sz w:val="18"/>
              </w:rPr>
              <w:br w:type="textWrapping"/>
            </w:r>
            <w:r>
              <w:rPr>
                <w:rFonts w:ascii="宋体" w:hAnsi="宋体"/>
                <w:color w:val="000000"/>
                <w:sz w:val="18"/>
              </w:rPr>
              <w:t>4.是否存在挤占、挪用、骗取、套取补助资金等情况。</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1.符合国家财经法规和财务管理制度以及有关专项资金管理办法的规定得1分；</w:t>
            </w:r>
            <w:r>
              <w:rPr>
                <w:rFonts w:ascii="宋体" w:hAnsi="宋体"/>
                <w:color w:val="000000"/>
                <w:sz w:val="18"/>
              </w:rPr>
              <w:br w:type="textWrapping"/>
            </w:r>
            <w:r>
              <w:rPr>
                <w:rFonts w:ascii="宋体" w:hAnsi="宋体"/>
                <w:color w:val="000000"/>
                <w:sz w:val="18"/>
              </w:rPr>
              <w:t>2.资金的拨付有完整的审批程序和手续，符合有关文件的规定得1分；</w:t>
            </w:r>
            <w:r>
              <w:rPr>
                <w:rFonts w:ascii="宋体" w:hAnsi="宋体"/>
                <w:color w:val="000000"/>
                <w:sz w:val="18"/>
              </w:rPr>
              <w:br w:type="textWrapping"/>
            </w:r>
            <w:r>
              <w:rPr>
                <w:rFonts w:ascii="宋体" w:hAnsi="宋体"/>
                <w:color w:val="000000"/>
                <w:sz w:val="18"/>
              </w:rPr>
              <w:t>3.实行专账管理，并按照具体救助的支出项目单独记账，分别核算得1分；</w:t>
            </w:r>
            <w:r>
              <w:rPr>
                <w:rFonts w:ascii="宋体" w:hAnsi="宋体"/>
                <w:color w:val="000000"/>
                <w:sz w:val="18"/>
              </w:rPr>
              <w:br w:type="textWrapping"/>
            </w:r>
            <w:r>
              <w:rPr>
                <w:rFonts w:ascii="宋体" w:hAnsi="宋体"/>
                <w:color w:val="000000"/>
                <w:sz w:val="18"/>
              </w:rPr>
              <w:t>4.不存在挤占、挪用、骗取、套取补助资金等情况得1分。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财务监控有效性</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4803"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1.是否已建立健全流浪乞讨人员救助资金监管机制；</w:t>
            </w:r>
            <w:r>
              <w:rPr>
                <w:rFonts w:ascii="宋体" w:hAnsi="宋体"/>
                <w:color w:val="000000"/>
                <w:sz w:val="18"/>
              </w:rPr>
              <w:br w:type="textWrapping"/>
            </w:r>
            <w:r>
              <w:rPr>
                <w:rFonts w:ascii="宋体" w:hAnsi="宋体"/>
                <w:color w:val="000000"/>
                <w:sz w:val="18"/>
              </w:rPr>
              <w:t>2.是否开展了资金的专项检查；</w:t>
            </w:r>
            <w:r>
              <w:rPr>
                <w:rFonts w:ascii="宋体" w:hAnsi="宋体"/>
                <w:color w:val="000000"/>
                <w:sz w:val="18"/>
              </w:rPr>
              <w:br w:type="textWrapping"/>
            </w:r>
            <w:r>
              <w:rPr>
                <w:rFonts w:ascii="宋体" w:hAnsi="宋体"/>
                <w:color w:val="000000"/>
                <w:sz w:val="18"/>
              </w:rPr>
              <w:t>3.是否对检查发现的问题进行及时整改。</w:t>
            </w:r>
          </w:p>
        </w:tc>
        <w:tc>
          <w:tcPr>
            <w:tcW w:w="5075"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1.建立健全流浪乞讨人员救助资金监管机制得1分；</w:t>
            </w:r>
            <w:r>
              <w:rPr>
                <w:rFonts w:ascii="宋体" w:hAnsi="宋体"/>
                <w:color w:val="000000"/>
                <w:sz w:val="18"/>
              </w:rPr>
              <w:br w:type="textWrapping"/>
            </w:r>
            <w:r>
              <w:rPr>
                <w:rFonts w:ascii="宋体" w:hAnsi="宋体"/>
                <w:color w:val="000000"/>
                <w:sz w:val="18"/>
              </w:rPr>
              <w:t>2.定期、不定期地对补助资金的使用管理情况进行检查得1分；3.对检查发现的问题进行及时整改得1分。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产出（25分）</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项目产出（25分）</w:t>
            </w:r>
          </w:p>
        </w:tc>
        <w:tc>
          <w:tcPr>
            <w:tcW w:w="853"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完成及时性</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2</w:t>
            </w:r>
          </w:p>
        </w:tc>
        <w:tc>
          <w:tcPr>
            <w:tcW w:w="4803"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1.项目完成时效是否符合相关规定时限要求；</w:t>
            </w:r>
            <w:r>
              <w:rPr>
                <w:rFonts w:ascii="宋体" w:hAnsi="宋体"/>
                <w:color w:val="000000"/>
                <w:sz w:val="18"/>
              </w:rPr>
              <w:br w:type="textWrapping"/>
            </w:r>
            <w:r>
              <w:rPr>
                <w:rFonts w:ascii="宋体" w:hAnsi="宋体"/>
                <w:color w:val="000000"/>
                <w:sz w:val="18"/>
              </w:rPr>
              <w:t>2.救助管理机构原则上不得为受助人员提供现金。因特殊情况需要提供短途公共交通费的，一般不超20元，救助管理机构应当留存受助人员签收字据。</w:t>
            </w:r>
          </w:p>
        </w:tc>
        <w:tc>
          <w:tcPr>
            <w:tcW w:w="5075"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1.项目完成时效符合相关规定时限要求得1分；</w:t>
            </w:r>
            <w:r>
              <w:rPr>
                <w:rFonts w:ascii="宋体" w:hAnsi="宋体"/>
                <w:color w:val="000000"/>
                <w:sz w:val="18"/>
              </w:rPr>
              <w:br w:type="textWrapping"/>
            </w:r>
            <w:r>
              <w:rPr>
                <w:rFonts w:ascii="宋体" w:hAnsi="宋体"/>
                <w:color w:val="000000"/>
                <w:sz w:val="18"/>
              </w:rPr>
              <w:t>2.严格按照规定提供短途公共交通费得1分，受助人员签收字据不全、随意放宽救助条件，导致重复求助人员较多，甚至纵容骗助的不得分。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极端天气救助</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3</w:t>
            </w:r>
          </w:p>
        </w:tc>
        <w:tc>
          <w:tcPr>
            <w:tcW w:w="4803"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在严寒、酷暑等极端天气下是否启动应急预案及时响应，并组织实施专门救助行动。</w:t>
            </w:r>
          </w:p>
        </w:tc>
        <w:tc>
          <w:tcPr>
            <w:tcW w:w="5075"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极端天气下启动应急预案及时响应，并组织实施专门救助行动得3分，应急响应不及时导致街面流浪乞讨人员因无法及时获得救助而发生意外的，发现一例扣1分，扣完为止。</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260" w:lineRule="exact"/>
              <w:jc w:val="center"/>
              <w:textAlignment w:val="center"/>
              <w:rPr>
                <w:rFonts w:ascii="宋体" w:hAnsi="宋体" w:cs="宋体"/>
                <w:color w:val="000000"/>
                <w:spacing w:val="-14"/>
                <w:kern w:val="0"/>
                <w:sz w:val="18"/>
                <w:szCs w:val="18"/>
              </w:rPr>
            </w:pPr>
            <w:r>
              <w:rPr>
                <w:rFonts w:ascii="宋体" w:hAnsi="宋体"/>
                <w:color w:val="000000"/>
                <w:sz w:val="18"/>
              </w:rPr>
              <w:t>患病流浪乞讨人员救治</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260" w:lineRule="exact"/>
              <w:jc w:val="left"/>
              <w:textAlignment w:val="center"/>
              <w:rPr>
                <w:rFonts w:ascii="宋体" w:hAnsi="宋体"/>
                <w:color w:val="000000"/>
                <w:sz w:val="18"/>
              </w:rPr>
            </w:pPr>
            <w:r>
              <w:rPr>
                <w:rFonts w:ascii="宋体" w:hAnsi="宋体"/>
                <w:color w:val="000000"/>
                <w:sz w:val="18"/>
              </w:rPr>
              <w:t>是否按照“先救治、后救助、再结算”原则，对流浪乞讨人员中的危重病人、精神病人、传染等病人及时医疗救治；</w:t>
            </w:r>
          </w:p>
        </w:tc>
        <w:tc>
          <w:tcPr>
            <w:tcW w:w="5075" w:type="dxa"/>
            <w:vAlign w:val="center"/>
          </w:tcPr>
          <w:p>
            <w:pPr>
              <w:autoSpaceDN w:val="0"/>
              <w:spacing w:line="260" w:lineRule="exact"/>
              <w:jc w:val="left"/>
              <w:textAlignment w:val="center"/>
              <w:rPr>
                <w:rFonts w:ascii="宋体" w:hAnsi="宋体"/>
                <w:color w:val="000000"/>
                <w:sz w:val="18"/>
              </w:rPr>
            </w:pPr>
            <w:r>
              <w:rPr>
                <w:rFonts w:ascii="宋体" w:hAnsi="宋体"/>
                <w:color w:val="000000"/>
                <w:sz w:val="18"/>
              </w:rPr>
              <w:t>按照“先救治、后救助、再结算”原则，对流浪乞讨人员中的危重病人、精神病人、传染等病人及时医疗救治得4分；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60" w:type="dxa"/>
            <w:vMerge w:val="restart"/>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产出（25分）</w:t>
            </w:r>
          </w:p>
        </w:tc>
        <w:tc>
          <w:tcPr>
            <w:tcW w:w="860" w:type="dxa"/>
            <w:vMerge w:val="restart"/>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项目产出（25分）</w:t>
            </w:r>
          </w:p>
        </w:tc>
        <w:tc>
          <w:tcPr>
            <w:tcW w:w="853"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优化救助服务供给</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8</w:t>
            </w:r>
          </w:p>
        </w:tc>
        <w:tc>
          <w:tcPr>
            <w:tcW w:w="680" w:type="dxa"/>
            <w:vAlign w:val="center"/>
          </w:tcPr>
          <w:p>
            <w:pPr>
              <w:autoSpaceDN w:val="0"/>
              <w:spacing w:line="260" w:lineRule="exact"/>
              <w:jc w:val="center"/>
              <w:textAlignment w:val="center"/>
              <w:rPr>
                <w:rFonts w:ascii="宋体" w:hAnsi="宋体" w:cs="宋体"/>
                <w:color w:val="000000"/>
                <w:kern w:val="0"/>
                <w:sz w:val="18"/>
                <w:szCs w:val="18"/>
              </w:rPr>
            </w:pPr>
            <w:r>
              <w:rPr>
                <w:rFonts w:ascii="宋体" w:hAnsi="宋体"/>
                <w:color w:val="000000"/>
                <w:sz w:val="18"/>
              </w:rPr>
              <w:t>8</w:t>
            </w:r>
          </w:p>
        </w:tc>
        <w:tc>
          <w:tcPr>
            <w:tcW w:w="4803"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1.是否充分利用救助管理机构现有设施开展照料服务；</w:t>
            </w:r>
            <w:r>
              <w:rPr>
                <w:rFonts w:ascii="宋体" w:hAnsi="宋体"/>
                <w:color w:val="000000"/>
                <w:sz w:val="18"/>
              </w:rPr>
              <w:br w:type="textWrapping"/>
            </w:r>
            <w:r>
              <w:rPr>
                <w:rFonts w:ascii="宋体" w:hAnsi="宋体"/>
                <w:color w:val="000000"/>
                <w:sz w:val="18"/>
              </w:rPr>
              <w:t>2.因现有设施设备或人员不足确需将滞留受助人员托养在托养机构的，是否区分身体状况、年龄等实施分类托养，并科学合理核算托养费用；</w:t>
            </w:r>
            <w:r>
              <w:rPr>
                <w:rFonts w:ascii="宋体" w:hAnsi="宋体"/>
                <w:color w:val="000000"/>
                <w:sz w:val="18"/>
              </w:rPr>
              <w:br w:type="textWrapping"/>
            </w:r>
            <w:r>
              <w:rPr>
                <w:rFonts w:ascii="宋体" w:hAnsi="宋体"/>
                <w:color w:val="000000"/>
                <w:sz w:val="18"/>
              </w:rPr>
              <w:t>3.</w:t>
            </w:r>
            <w:r>
              <w:rPr>
                <w:rFonts w:hint="eastAsia" w:ascii="宋体" w:hAnsi="宋体"/>
                <w:color w:val="000000"/>
                <w:sz w:val="18"/>
              </w:rPr>
              <w:t>送</w:t>
            </w:r>
            <w:r>
              <w:rPr>
                <w:rFonts w:ascii="宋体" w:hAnsi="宋体"/>
                <w:color w:val="000000"/>
                <w:sz w:val="18"/>
              </w:rPr>
              <w:t>托的救助管理机构每月不少于一次到托养机构探视托养人员，了解托养人员照料服务情况，并对托养人员继续开展身份查询等工作；</w:t>
            </w:r>
            <w:r>
              <w:rPr>
                <w:rFonts w:ascii="宋体" w:hAnsi="宋体"/>
                <w:color w:val="000000"/>
                <w:sz w:val="18"/>
              </w:rPr>
              <w:br w:type="textWrapping"/>
            </w:r>
            <w:r>
              <w:rPr>
                <w:rFonts w:ascii="宋体" w:hAnsi="宋体"/>
                <w:color w:val="000000"/>
                <w:sz w:val="18"/>
              </w:rPr>
              <w:t>4.市县民政部门建立负责人定点联系制度，定期深入救助管理机构、托养机构、合作医疗机构开展监督检查和业务指导。</w:t>
            </w:r>
          </w:p>
        </w:tc>
        <w:tc>
          <w:tcPr>
            <w:tcW w:w="5075" w:type="dxa"/>
            <w:vAlign w:val="center"/>
          </w:tcPr>
          <w:p>
            <w:pPr>
              <w:autoSpaceDN w:val="0"/>
              <w:spacing w:line="260" w:lineRule="exact"/>
              <w:jc w:val="left"/>
              <w:textAlignment w:val="center"/>
              <w:rPr>
                <w:rFonts w:ascii="宋体" w:hAnsi="宋体" w:cs="宋体"/>
                <w:color w:val="000000"/>
                <w:kern w:val="0"/>
                <w:sz w:val="18"/>
                <w:szCs w:val="18"/>
              </w:rPr>
            </w:pPr>
            <w:r>
              <w:rPr>
                <w:rFonts w:ascii="宋体" w:hAnsi="宋体"/>
                <w:color w:val="000000"/>
                <w:sz w:val="18"/>
              </w:rPr>
              <w:t>1.除需医疗救治受助人员之外，现有受助人员全部或已充分利用现有设施在救助管理机构内直接照料部分受助人员得2分，其中，以救助管理机构床位使用率60%作为是否充分利用现有设施设备的参考依据，其中，年度资金结余率达50%以上，又未充分利用现有设施设备开展站内照料，不认定为人员不足；2.确需托养受助人员的，区分受助人员身体状况、年龄等实施分类托养，并科学合理核算托养费用得2分，混托混养的一经发现，发现一名被混托混养人员扣1分，扣完为止；</w:t>
            </w:r>
            <w:r>
              <w:rPr>
                <w:rFonts w:ascii="宋体" w:hAnsi="宋体"/>
                <w:color w:val="000000"/>
                <w:sz w:val="18"/>
              </w:rPr>
              <w:br w:type="textWrapping"/>
            </w:r>
            <w:r>
              <w:rPr>
                <w:rFonts w:ascii="宋体" w:hAnsi="宋体"/>
                <w:color w:val="000000"/>
                <w:sz w:val="18"/>
              </w:rPr>
              <w:t>3.送托的救助管理机构每月不少于1次，全年不少于12次到托养机构探视托养人员得2分，每月少于1次或全年不达12次的，少1次扣1分，扣完为止；</w:t>
            </w:r>
            <w:r>
              <w:rPr>
                <w:rFonts w:ascii="宋体" w:hAnsi="宋体"/>
                <w:color w:val="000000"/>
                <w:sz w:val="18"/>
              </w:rPr>
              <w:br w:type="textWrapping"/>
            </w:r>
            <w:r>
              <w:rPr>
                <w:rFonts w:ascii="宋体" w:hAnsi="宋体"/>
                <w:color w:val="000000"/>
                <w:sz w:val="18"/>
              </w:rPr>
              <w:t>4.建立领导定点联系制度并有效落实得2分，未建立不得分。</w:t>
            </w:r>
            <w:r>
              <w:rPr>
                <w:rFonts w:ascii="宋体" w:hAnsi="宋体"/>
                <w:color w:val="000000"/>
                <w:sz w:val="18"/>
              </w:rPr>
              <w:br w:type="textWrapping"/>
            </w:r>
            <w:r>
              <w:rPr>
                <w:rFonts w:ascii="宋体" w:hAnsi="宋体"/>
                <w:color w:val="000000"/>
                <w:sz w:val="18"/>
              </w:rPr>
              <w:t>托养期间存在托养人员权益受损，</w:t>
            </w:r>
            <w:r>
              <w:rPr>
                <w:rFonts w:hint="eastAsia" w:ascii="宋体" w:hAnsi="宋体"/>
                <w:color w:val="000000"/>
                <w:sz w:val="18"/>
              </w:rPr>
              <w:t>送</w:t>
            </w:r>
            <w:r>
              <w:rPr>
                <w:rFonts w:ascii="宋体" w:hAnsi="宋体"/>
                <w:color w:val="000000"/>
                <w:sz w:val="18"/>
              </w:rPr>
              <w:t>托的民政部门和救助管理机构未能发现，或已发现但未能督促托养机构整改或接回托养人员、终止托养协议，造成严重后果的，本项整体不得分。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返乡救助和跨省接送</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1.是否建立受助人员返乡地域间联动协作机制；</w:t>
            </w:r>
            <w:r>
              <w:rPr>
                <w:rFonts w:ascii="宋体" w:hAnsi="宋体"/>
                <w:color w:val="000000"/>
                <w:sz w:val="18"/>
              </w:rPr>
              <w:br w:type="textWrapping"/>
            </w:r>
            <w:r>
              <w:rPr>
                <w:rFonts w:ascii="宋体" w:hAnsi="宋体"/>
                <w:color w:val="000000"/>
                <w:sz w:val="18"/>
              </w:rPr>
              <w:t>2.各地市级救助管理机构是否承担受助人员跨省接送工作；</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1.建立受助人员返乡地域间联动协作机制得2分；</w:t>
            </w:r>
            <w:r>
              <w:rPr>
                <w:rFonts w:ascii="宋体" w:hAnsi="宋体"/>
                <w:color w:val="000000"/>
                <w:sz w:val="18"/>
              </w:rPr>
              <w:br w:type="textWrapping"/>
            </w:r>
            <w:r>
              <w:rPr>
                <w:rFonts w:ascii="宋体" w:hAnsi="宋体"/>
                <w:color w:val="000000"/>
                <w:sz w:val="18"/>
              </w:rPr>
              <w:t>2.由各地市级救助管理机构承担受助人员跨省接送工作得2分；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8"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olor w:val="000000"/>
                <w:sz w:val="18"/>
              </w:rPr>
            </w:pPr>
            <w:r>
              <w:rPr>
                <w:rFonts w:ascii="宋体" w:hAnsi="宋体"/>
                <w:color w:val="000000"/>
                <w:sz w:val="18"/>
              </w:rPr>
              <w:t>救助管理工作规范化开展</w:t>
            </w:r>
          </w:p>
          <w:p>
            <w:pPr>
              <w:autoSpaceDN w:val="0"/>
              <w:spacing w:line="300" w:lineRule="exact"/>
              <w:jc w:val="center"/>
              <w:textAlignment w:val="center"/>
              <w:rPr>
                <w:rFonts w:ascii="宋体" w:hAnsi="宋体"/>
                <w:color w:val="000000"/>
                <w:sz w:val="18"/>
              </w:rPr>
            </w:pP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4</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各级救助管理机构是否按照《省民政厅转发民政部生活无着的流浪乞讨人员救助管理机构工作规程》《安徽省生活无着的流浪乞讨人员救助管理机构内部管理工作细则（试行）》，规范化开展各项救助管理工作。</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1.依据工作规程，制定详细规范的救助流程、各项工作流程的得2分，未按照要求制定工作流程的不得分；</w:t>
            </w:r>
            <w:r>
              <w:rPr>
                <w:rFonts w:ascii="宋体" w:hAnsi="宋体"/>
                <w:color w:val="000000"/>
                <w:sz w:val="18"/>
              </w:rPr>
              <w:br w:type="textWrapping"/>
            </w:r>
            <w:r>
              <w:rPr>
                <w:rFonts w:ascii="宋体" w:hAnsi="宋体"/>
                <w:color w:val="000000"/>
                <w:sz w:val="18"/>
              </w:rPr>
              <w:t>2.各项工作制度建设全面的得2分，有缺项的不得分。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效果（25分）</w:t>
            </w:r>
          </w:p>
        </w:tc>
        <w:tc>
          <w:tcPr>
            <w:tcW w:w="860" w:type="dxa"/>
            <w:vMerge w:val="restart"/>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项目效益（25分）</w:t>
            </w: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社会效益</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生活无着人员救助开展后，是否促进社会和谐稳定。采用社会调查法。</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根据抽查的救助机构满意情况评分，满意率达到90%为满分，每降低一个百分点扣0.2分，扣完为止。</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救助管理风险防控</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5</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各级救助管理机构贯彻民政部救助管理风险防控“六必须、六不得”工作要求情况。</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1.坚持“逢进必检”原则，对所有求助人员进行安全检查，并有检查记录的得1分；</w:t>
            </w:r>
            <w:r>
              <w:rPr>
                <w:rFonts w:ascii="宋体" w:hAnsi="宋体"/>
                <w:color w:val="000000"/>
                <w:sz w:val="18"/>
              </w:rPr>
              <w:br w:type="textWrapping"/>
            </w:r>
            <w:r>
              <w:rPr>
                <w:rFonts w:ascii="宋体" w:hAnsi="宋体"/>
                <w:color w:val="000000"/>
                <w:sz w:val="18"/>
              </w:rPr>
              <w:t>2.安检技防设备配备并认真开展安全检查</w:t>
            </w:r>
            <w:bookmarkStart w:id="0" w:name="_GoBack"/>
            <w:bookmarkEnd w:id="0"/>
            <w:r>
              <w:rPr>
                <w:rFonts w:ascii="宋体" w:hAnsi="宋体"/>
                <w:color w:val="000000"/>
                <w:sz w:val="18"/>
              </w:rPr>
              <w:t>的得1分，安检技防设备缺失的不得分；</w:t>
            </w:r>
            <w:r>
              <w:rPr>
                <w:rFonts w:ascii="宋体" w:hAnsi="宋体"/>
                <w:color w:val="000000"/>
                <w:sz w:val="18"/>
              </w:rPr>
              <w:br w:type="textWrapping"/>
            </w:r>
            <w:r>
              <w:rPr>
                <w:rFonts w:ascii="宋体" w:hAnsi="宋体"/>
                <w:color w:val="000000"/>
                <w:sz w:val="18"/>
              </w:rPr>
              <w:t>3.实施分类分区救助救治的得1分，出现混合管理、混托混养的不得分；</w:t>
            </w:r>
            <w:r>
              <w:rPr>
                <w:rFonts w:ascii="宋体" w:hAnsi="宋体"/>
                <w:color w:val="000000"/>
                <w:sz w:val="18"/>
              </w:rPr>
              <w:br w:type="textWrapping"/>
            </w:r>
            <w:r>
              <w:rPr>
                <w:rFonts w:ascii="宋体" w:hAnsi="宋体"/>
                <w:color w:val="000000"/>
                <w:sz w:val="18"/>
              </w:rPr>
              <w:t>4.救助记录完善、档案管理规范的得1分，出现资料缺失的不得分；</w:t>
            </w:r>
            <w:r>
              <w:rPr>
                <w:rFonts w:ascii="宋体" w:hAnsi="宋体"/>
                <w:color w:val="000000"/>
                <w:sz w:val="18"/>
              </w:rPr>
              <w:br w:type="textWrapping"/>
            </w:r>
            <w:r>
              <w:rPr>
                <w:rFonts w:ascii="宋体" w:hAnsi="宋体"/>
                <w:color w:val="000000"/>
                <w:sz w:val="18"/>
              </w:rPr>
              <w:t>5.消防安全制度健全的得1分，无消防验收备案的不得分。</w:t>
            </w:r>
            <w:r>
              <w:rPr>
                <w:rFonts w:ascii="宋体" w:hAnsi="宋体"/>
                <w:color w:val="000000"/>
                <w:sz w:val="18"/>
              </w:rPr>
              <w:br w:type="textWrapping"/>
            </w:r>
            <w:r>
              <w:rPr>
                <w:rFonts w:ascii="宋体" w:hAnsi="宋体"/>
                <w:color w:val="000000"/>
                <w:sz w:val="18"/>
              </w:rPr>
              <w:t>6.救助管理风险防控工作实行一票否决制，发生安全等级以上事故，当年本项绩效评价直接评定为不合格。</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可持续影响</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6</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6</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1.是否健全省、市、县（市、区）、乡镇（街道）、村（居）委会五级救助服务网络；</w:t>
            </w:r>
            <w:r>
              <w:rPr>
                <w:rFonts w:ascii="宋体" w:hAnsi="宋体"/>
                <w:color w:val="000000"/>
                <w:sz w:val="18"/>
              </w:rPr>
              <w:br w:type="textWrapping"/>
            </w:r>
            <w:r>
              <w:rPr>
                <w:rFonts w:ascii="宋体" w:hAnsi="宋体"/>
                <w:color w:val="000000"/>
                <w:sz w:val="18"/>
              </w:rPr>
              <w:t>2.是否完善发现、报告、反应机制；</w:t>
            </w:r>
            <w:r>
              <w:rPr>
                <w:rFonts w:ascii="宋体" w:hAnsi="宋体"/>
                <w:color w:val="000000"/>
                <w:sz w:val="18"/>
              </w:rPr>
              <w:br w:type="textWrapping"/>
            </w:r>
            <w:r>
              <w:rPr>
                <w:rFonts w:ascii="宋体" w:hAnsi="宋体"/>
                <w:color w:val="000000"/>
                <w:sz w:val="18"/>
              </w:rPr>
              <w:t>3.乡镇（街道）、村（居）委会是否建立救助管理信息员（联络员）制度；</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1.健全省、市、县（市、区）、乡镇（街道）、村（居）委会五级救助服务网络得2分；</w:t>
            </w:r>
            <w:r>
              <w:rPr>
                <w:rFonts w:ascii="宋体" w:hAnsi="宋体"/>
                <w:color w:val="000000"/>
                <w:sz w:val="18"/>
              </w:rPr>
              <w:br w:type="textWrapping"/>
            </w:r>
            <w:r>
              <w:rPr>
                <w:rFonts w:ascii="宋体" w:hAnsi="宋体"/>
                <w:color w:val="000000"/>
                <w:sz w:val="18"/>
              </w:rPr>
              <w:t>2.完善发现、报告、反应机制得2分；</w:t>
            </w:r>
            <w:r>
              <w:rPr>
                <w:rFonts w:ascii="宋体" w:hAnsi="宋体"/>
                <w:color w:val="000000"/>
                <w:sz w:val="18"/>
              </w:rPr>
              <w:br w:type="textWrapping"/>
            </w:r>
            <w:r>
              <w:rPr>
                <w:rFonts w:ascii="宋体" w:hAnsi="宋体"/>
                <w:color w:val="000000"/>
                <w:sz w:val="18"/>
              </w:rPr>
              <w:t>3.乡镇（街道）、村（居）委会建立救助管理信息员（联络员）制度得2分。</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jc w:val="center"/>
        </w:trPr>
        <w:tc>
          <w:tcPr>
            <w:tcW w:w="560" w:type="dxa"/>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60" w:type="dxa"/>
            <w:vMerge w:val="continue"/>
            <w:vAlign w:val="center"/>
          </w:tcPr>
          <w:p>
            <w:pPr>
              <w:widowControl/>
              <w:spacing w:line="300" w:lineRule="exact"/>
              <w:jc w:val="left"/>
              <w:rPr>
                <w:rFonts w:ascii="宋体" w:hAnsi="宋体" w:cs="宋体"/>
                <w:color w:val="000000"/>
                <w:kern w:val="0"/>
                <w:sz w:val="18"/>
                <w:szCs w:val="18"/>
              </w:rPr>
            </w:pPr>
          </w:p>
        </w:tc>
        <w:tc>
          <w:tcPr>
            <w:tcW w:w="853"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社会满意度</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9</w:t>
            </w:r>
          </w:p>
        </w:tc>
        <w:tc>
          <w:tcPr>
            <w:tcW w:w="680" w:type="dxa"/>
            <w:vAlign w:val="center"/>
          </w:tcPr>
          <w:p>
            <w:pPr>
              <w:autoSpaceDN w:val="0"/>
              <w:spacing w:line="300" w:lineRule="exact"/>
              <w:jc w:val="center"/>
              <w:textAlignment w:val="center"/>
              <w:rPr>
                <w:rFonts w:ascii="宋体" w:hAnsi="宋体" w:cs="宋体"/>
                <w:color w:val="000000"/>
                <w:kern w:val="0"/>
                <w:sz w:val="18"/>
                <w:szCs w:val="18"/>
              </w:rPr>
            </w:pPr>
            <w:r>
              <w:rPr>
                <w:rFonts w:ascii="宋体" w:hAnsi="宋体"/>
                <w:color w:val="000000"/>
                <w:sz w:val="18"/>
              </w:rPr>
              <w:t>9</w:t>
            </w:r>
          </w:p>
        </w:tc>
        <w:tc>
          <w:tcPr>
            <w:tcW w:w="4803"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通过随机问卷调查、电话访问、现场走访等形式，对社会公众、受益对象社满意度进行调查。</w:t>
            </w:r>
            <w:r>
              <w:rPr>
                <w:rFonts w:ascii="宋体" w:hAnsi="宋体"/>
                <w:color w:val="000000"/>
                <w:sz w:val="18"/>
              </w:rPr>
              <w:br w:type="textWrapping"/>
            </w:r>
            <w:r>
              <w:rPr>
                <w:rFonts w:ascii="宋体" w:hAnsi="宋体"/>
                <w:color w:val="000000"/>
                <w:sz w:val="18"/>
              </w:rPr>
              <w:t>社会公众或受益对象满意度=回答满意的人数/实际调查人员总数×100%。</w:t>
            </w:r>
          </w:p>
        </w:tc>
        <w:tc>
          <w:tcPr>
            <w:tcW w:w="5075" w:type="dxa"/>
            <w:vAlign w:val="center"/>
          </w:tcPr>
          <w:p>
            <w:pPr>
              <w:autoSpaceDN w:val="0"/>
              <w:spacing w:line="300" w:lineRule="exact"/>
              <w:jc w:val="left"/>
              <w:textAlignment w:val="center"/>
              <w:rPr>
                <w:rFonts w:ascii="宋体" w:hAnsi="宋体" w:cs="宋体"/>
                <w:color w:val="000000"/>
                <w:kern w:val="0"/>
                <w:sz w:val="18"/>
                <w:szCs w:val="18"/>
              </w:rPr>
            </w:pPr>
            <w:r>
              <w:rPr>
                <w:rFonts w:ascii="宋体" w:hAnsi="宋体"/>
                <w:color w:val="000000"/>
                <w:sz w:val="18"/>
              </w:rPr>
              <w:t>通过随机问卷调查、电话访问、现场走访等形式，对社会公众、受益对象社满意度进行调查，达到90%为满分，每降低一个百分点扣0.2分，扣完为止。</w:t>
            </w:r>
          </w:p>
        </w:tc>
        <w:tc>
          <w:tcPr>
            <w:tcW w:w="1016" w:type="dxa"/>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56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6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86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853"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68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680"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100</w:t>
            </w:r>
          </w:p>
        </w:tc>
        <w:tc>
          <w:tcPr>
            <w:tcW w:w="4803"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5075"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1016" w:type="dxa"/>
            <w:vAlign w:val="center"/>
          </w:tcPr>
          <w:p>
            <w:pPr>
              <w:widowControl/>
              <w:spacing w:line="3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napToGrid w:val="0"/>
        <w:spacing w:line="540" w:lineRule="atLeast"/>
        <w:jc w:val="center"/>
        <w:rPr>
          <w:rFonts w:hint="eastAsia" w:ascii="方正小标宋简体" w:eastAsia="方正小标宋简体"/>
          <w:sz w:val="36"/>
          <w:szCs w:val="36"/>
        </w:rPr>
      </w:pPr>
      <w:r>
        <w:rPr>
          <w:rFonts w:hint="eastAsia" w:ascii="方正小标宋简体" w:eastAsia="方正小标宋简体"/>
          <w:sz w:val="36"/>
          <w:szCs w:val="36"/>
        </w:rPr>
        <w:t>六安市困难残疾人生活补贴和重度残疾人护理补贴民生工程绩效评价指标</w:t>
      </w:r>
    </w:p>
    <w:tbl>
      <w:tblPr>
        <w:tblStyle w:val="5"/>
        <w:tblW w:w="15500"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60"/>
        <w:gridCol w:w="860"/>
        <w:gridCol w:w="1360"/>
        <w:gridCol w:w="760"/>
        <w:gridCol w:w="760"/>
        <w:gridCol w:w="4600"/>
        <w:gridCol w:w="3939"/>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54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86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86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136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三级</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指标</w:t>
            </w:r>
          </w:p>
        </w:tc>
        <w:tc>
          <w:tcPr>
            <w:tcW w:w="760" w:type="dxa"/>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分值</w:t>
            </w:r>
          </w:p>
        </w:tc>
        <w:tc>
          <w:tcPr>
            <w:tcW w:w="76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自评得分</w:t>
            </w:r>
          </w:p>
        </w:tc>
        <w:tc>
          <w:tcPr>
            <w:tcW w:w="460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指标解释说明</w:t>
            </w:r>
          </w:p>
        </w:tc>
        <w:tc>
          <w:tcPr>
            <w:tcW w:w="3939"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评分标准</w:t>
            </w:r>
          </w:p>
        </w:tc>
        <w:tc>
          <w:tcPr>
            <w:tcW w:w="1821"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投入                                                                                                                                     （20分）</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                                                                                                                                  立项               （10分）</w:t>
            </w:r>
          </w:p>
        </w:tc>
        <w:tc>
          <w:tcPr>
            <w:tcW w:w="13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绩效目标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合理性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1.是否设置项目绩效目标；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2.绩效目标是否与相关政策和当地残疾人发展规划和年度计划相符；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3.绩效目标是否与省民生工程目标相一致。</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1.设立困难残疾人生活补贴和重度残疾人护理补贴绩效目标，2分；                                                                                                       2.绩效目标与国家和省相关政策、当地残疾人发展规划和年度计划相符，2分；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3.绩效目标与省民生工程目标要求一致，2分；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4.未设置绩效目标得0分。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绩效目标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明确性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1.项目绩效目标是否细化、分解为具体的绩效指标；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2.绩效目标是否与年度计划数、预算资金额相对应。</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1.将项目绩效目标细化、分解为具体的绩效指标，2分；                       2.绩效目标与年度计划数、预算资金额相对应，2分。                                                     </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落实</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（10分）</w:t>
            </w: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资金到位率</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实际到位资金总额/规定补助资金总额×100%；（实际到位资金按已拨付到位资金数）</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达到100%为满分，每降低一个百分点扣0.2分，扣完为止；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到位及时率</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及时到位资金与应到位资金的比率，用以反映和考核项目资金落实的及时性程度。</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1.及时将中央和省级资金按规定及时拨付得1分；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2.市县补贴资金按规定及时拨付得1分。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过程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（20分）</w:t>
            </w: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管理制度健全性及有效性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1.是否制定两项补贴实施办法；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2.办法是否明确补贴发放范围、标准和程序；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3.是否按照办法规定，落实相关政策。</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1.制定困难残疾人生活补贴和重度残疾人护理补贴实施办法，1分；                                                                            2.办法明确困难残疾人生活补贴和重度残疾人护理经补贴发放的范围、标准和程序，1分；                                                         3.按照办法规定的程序，落实相关政策，1分。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审核审批程序</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主管部门是否严格按照相关规定进行申请、审核和审批。</w:t>
            </w:r>
          </w:p>
        </w:tc>
        <w:tc>
          <w:tcPr>
            <w:tcW w:w="3939" w:type="dxa"/>
            <w:shd w:val="clear" w:color="auto" w:fill="auto"/>
            <w:vAlign w:val="center"/>
          </w:tcPr>
          <w:p>
            <w:pPr>
              <w:widowControl/>
              <w:jc w:val="left"/>
              <w:rPr>
                <w:rFonts w:hint="eastAsia" w:ascii="宋体" w:hAnsi="宋体" w:cs="宋体"/>
                <w:color w:val="000000"/>
                <w:spacing w:val="-8"/>
                <w:kern w:val="0"/>
                <w:sz w:val="18"/>
                <w:szCs w:val="18"/>
              </w:rPr>
            </w:pPr>
            <w:r>
              <w:rPr>
                <w:rFonts w:hint="eastAsia" w:ascii="宋体" w:hAnsi="宋体" w:cs="宋体"/>
                <w:color w:val="000000"/>
                <w:spacing w:val="-8"/>
                <w:kern w:val="0"/>
                <w:sz w:val="18"/>
                <w:szCs w:val="18"/>
              </w:rPr>
              <w:t xml:space="preserve">1.乡镇政府（街道办事处）按照规定进行审核，1分；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2.残联部门按照规定进行审核，1分；                             3.民政部门按照规定审核，1分。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1"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公开公示</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评价项目单位相关政策、申报流程、保障对象等公示情况，用以反映信息的公开性。</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1.乡镇政府（街道办事处）按照规定进行公示，1分；               2.残疾人两项补贴资金使用发放情况定期向社会公示，接受社会监督，1分；                                                          3.向社会公开两项补贴申领须知、制式材料、办事流程图等信息，1分。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国发〔2015〕52号《国务院关于全面建立困难残疾人生活补贴和重度残疾人护理补贴制度的意见》及省《残疾人生活和护理补贴实施办法》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动态管理</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评价要点：对两项补贴对象是否实行动态管理。</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主管部门按照要求核查申请人资格变化和补贴发放情况，建立动态管理机制。</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过程</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（30分）</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管理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（20分）</w:t>
            </w: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档案管理情况</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600"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1.是否建立两项补贴人员档案，档案资料是否齐全完整。</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r>
              <w:rPr>
                <w:rFonts w:hint="eastAsia"/>
              </w:rPr>
              <w:t xml:space="preserve"> </w:t>
            </w:r>
            <w:r>
              <w:rPr>
                <w:rFonts w:hint="eastAsia" w:ascii="宋体" w:hAnsi="宋体" w:cs="宋体"/>
                <w:color w:val="000000"/>
                <w:kern w:val="0"/>
                <w:sz w:val="18"/>
                <w:szCs w:val="18"/>
              </w:rPr>
              <w:t>是否及时受理全国残疾人两项补贴信息系统反映的问题，定期进行维护。</w:t>
            </w:r>
          </w:p>
        </w:tc>
        <w:tc>
          <w:tcPr>
            <w:tcW w:w="3939" w:type="dxa"/>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1.建立两项补贴人员档案、做到一人一档，资料齐全，1分。</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2.及时处理反映问题，定期进行维护，1分。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监督检查情况</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1.是否将残疾人两项补贴政策纳入政府年度考核内容；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2.考核发现的问题是否及时整改落实。</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1.市、县人民政府将残疾人两项补贴工作纳入年度考核内容；                                              2.考核中发现的问题及时整改落实，1分；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3.考核中未发现问题得满分。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资料报送情况</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1.有关单位提供资料是否及时；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2.材料是否齐全、真实、准确。</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1.资料提供及时，2.5分；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2.资料齐全、真实、准确，得2.5分。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财务                                                                                                                                    管理                                                                                                                                （10分）</w:t>
            </w:r>
          </w:p>
        </w:tc>
        <w:tc>
          <w:tcPr>
            <w:tcW w:w="13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资金使用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合规性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项目资金使用是否符合相关的财务管理制度规定，用以反映和考核项目资金的规范运行情况。</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1.项目资金实行专账管理，2分；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2.专项资金的拨付是否有完整的审批程序和手续，1分；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3.项目支出是否符合国家财经法规和财务管理制度以及有关专项资金管理办法的规定，专项资金存在截留、挤占、挪用等任一情况得0分。</w:t>
            </w:r>
          </w:p>
        </w:tc>
        <w:tc>
          <w:tcPr>
            <w:tcW w:w="1821"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省财政厅、民政厅、审计厅《安徽省社会救助资金统筹使用管理暂行办法》（财社[2017]960号）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财务监控</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有效性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是否为了保障资金安全、规范运行而采取了必要的监控措施。</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1.建立或具有资金监管机制，1分；                                    2.财政、审计部门是否对专项资金进行监督检查和审计，1分。</w:t>
            </w:r>
          </w:p>
        </w:tc>
        <w:tc>
          <w:tcPr>
            <w:tcW w:w="1821"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补贴资金发放的规范性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困难残疾人生活补贴和重度残疾人护理补贴实行一卡制发放。</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通过金融机构打卡转账的方式发放至补贴对象个人账户，发现一例扣0.5分，扣完为止。</w:t>
            </w:r>
          </w:p>
        </w:tc>
        <w:tc>
          <w:tcPr>
            <w:tcW w:w="1821"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补贴资金发放的及时性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1.审核合格人员是否从递交申请当月发放补贴；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2.补贴是否按月发放，发放时间是否为每月10日前。</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1.补贴资格审定合格的残疾人自递交申请当月计发补贴；                                                                                        2.残疾人两项补贴按月发放，发放时间为每月10日前。                                                                                              以上情况发现一例扣0.5分，扣完为止。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民政部 中国残联关于贯彻落实《国务院关于全面建立困难残疾人生活补贴和重度残疾人护理补贴制度的意见》的通知 （民函[2015]274号）：规范补贴发放。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                                                                                                                                     （25分）</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                                                                                                                                   产出                                                                                                                                （25分）</w:t>
            </w: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实际完成率</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是否完成省与市签订的目标责任书确定的保障人数。</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1.按年度目标任务，能全部完成困难残疾人生活补贴和重度残疾人护理补贴任务数的，得6分；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2.困难残疾人生活补贴一、二级人数，三、四级人数，重度残疾人护理补贴人数三项目标中有1项未完成的，按照每低1个百分点扣0.3分，每1项最多扣2分，扣完为止。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两项补贴保障范围</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是否将符合条件的残疾人全部纳入补贴范围，做到应补尽补。</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未按照要求将符合条件的残疾人纳入补贴范围的，发现一例扣1分，扣完为止。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保障标准</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是否按照相关政策的要求足额发放两项补贴。</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未按照标准发放困难残疾人生活补贴和重度残疾人护理补贴的，发现一例扣1分，扣完为止。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困难残疾人生活补贴是否按照一级、二级残疾人每人每年不低于800元标准发放，三级、四级残疾人每人每年不低于400元标准发放；重度残疾人护理补贴是否按照每人每月不低于60元的标准发放。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补助对象</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准确性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纳入补贴发放范围的保障对象是否全部符合要求。</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每发现1例不符合两项补贴政策的残疾人纳入补贴范围，扣1分，扣完为止。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抽查保障人员档案等形式评价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保障及时性</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主管部门报送补贴资料是否及时。</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主管部门未能及时汇总困难残疾人生活补贴和重度残疾人信息并按月向同级财政部门提交支付申请的，每一次扣1分，扣完为止。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                                                                                                                                    （25分）</w:t>
            </w:r>
          </w:p>
        </w:tc>
        <w:tc>
          <w:tcPr>
            <w:tcW w:w="860" w:type="dxa"/>
            <w:vMerge w:val="restart"/>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                                                                                                                                    效益                                                                                                                                   （25分）</w:t>
            </w: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通过项目实施，对社会发展带来的直接或间接影响。</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困难残疾人生活补贴和重度残疾人护理补贴项目的实施，进一步提高和改善了贫困残疾人的生活质量，残疾人生活得到一定程度的改善，推动了残疾人事业发展等成效显著，得9分；成效较好，得6分，成效一般，得3分；没有成效或群众反应差，得0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评价项目实施后的成效发挥以及残疾人补贴政策的可持续实施情况。</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1.残联、民政部门有关审核的程序、标准等内控制度是否完善，3分；                                                                                                            2.将残疾人生活和护理补贴列入财政预算，建立稳定经费保障机制，3分。</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54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860" w:type="dxa"/>
            <w:vMerge w:val="continue"/>
            <w:vAlign w:val="center"/>
          </w:tcPr>
          <w:p>
            <w:pPr>
              <w:widowControl/>
              <w:jc w:val="left"/>
              <w:rPr>
                <w:rFonts w:ascii="宋体" w:hAnsi="宋体" w:cs="宋体"/>
                <w:color w:val="000000"/>
                <w:kern w:val="0"/>
                <w:sz w:val="18"/>
                <w:szCs w:val="18"/>
              </w:rPr>
            </w:pPr>
          </w:p>
        </w:tc>
        <w:tc>
          <w:tcPr>
            <w:tcW w:w="860" w:type="dxa"/>
            <w:vMerge w:val="continue"/>
            <w:vAlign w:val="center"/>
          </w:tcPr>
          <w:p>
            <w:pPr>
              <w:widowControl/>
              <w:jc w:val="left"/>
              <w:rPr>
                <w:rFonts w:ascii="宋体" w:hAnsi="宋体" w:cs="宋体"/>
                <w:color w:val="000000"/>
                <w:kern w:val="0"/>
                <w:sz w:val="18"/>
                <w:szCs w:val="18"/>
              </w:rPr>
            </w:pPr>
          </w:p>
        </w:tc>
        <w:tc>
          <w:tcPr>
            <w:tcW w:w="1360" w:type="dxa"/>
            <w:shd w:val="clear" w:color="auto" w:fill="auto"/>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保障对象</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tc>
        <w:tc>
          <w:tcPr>
            <w:tcW w:w="7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760" w:type="dxa"/>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600"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评价要点：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通过随机问卷调查、电话访问、现场走访等形式，对社会公众、受益对象满意度进行调查。</w:t>
            </w:r>
          </w:p>
        </w:tc>
        <w:tc>
          <w:tcPr>
            <w:tcW w:w="3939"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通过随机问卷调查、电话访问、现场走访等形式，对社会公众、受益对象满意度进行调查，达到90%为10分，每降低一个百分点扣0.2分，扣完为止。</w:t>
            </w:r>
          </w:p>
        </w:tc>
        <w:tc>
          <w:tcPr>
            <w:tcW w:w="1821"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54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860" w:type="dxa"/>
            <w:shd w:val="clear" w:color="auto" w:fill="auto"/>
            <w:vAlign w:val="center"/>
          </w:tcPr>
          <w:p>
            <w:pPr>
              <w:widowControl/>
              <w:jc w:val="center"/>
              <w:rPr>
                <w:b/>
                <w:bCs/>
                <w:color w:val="000000"/>
                <w:kern w:val="0"/>
                <w:sz w:val="18"/>
                <w:szCs w:val="18"/>
              </w:rPr>
            </w:pPr>
            <w:r>
              <w:rPr>
                <w:b/>
                <w:bCs/>
                <w:color w:val="000000"/>
                <w:kern w:val="0"/>
                <w:sz w:val="18"/>
                <w:szCs w:val="18"/>
              </w:rPr>
              <w:t xml:space="preserve">100.00 </w:t>
            </w:r>
          </w:p>
        </w:tc>
        <w:tc>
          <w:tcPr>
            <w:tcW w:w="860" w:type="dxa"/>
            <w:shd w:val="clear" w:color="auto" w:fill="auto"/>
            <w:vAlign w:val="center"/>
          </w:tcPr>
          <w:p>
            <w:pPr>
              <w:widowControl/>
              <w:jc w:val="center"/>
              <w:rPr>
                <w:b/>
                <w:bCs/>
                <w:color w:val="000000"/>
                <w:kern w:val="0"/>
                <w:sz w:val="18"/>
                <w:szCs w:val="18"/>
              </w:rPr>
            </w:pPr>
            <w:r>
              <w:rPr>
                <w:b/>
                <w:bCs/>
                <w:color w:val="000000"/>
                <w:kern w:val="0"/>
                <w:sz w:val="18"/>
                <w:szCs w:val="18"/>
              </w:rPr>
              <w:t xml:space="preserve">100.00 </w:t>
            </w:r>
          </w:p>
        </w:tc>
        <w:tc>
          <w:tcPr>
            <w:tcW w:w="136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760" w:type="dxa"/>
            <w:vAlign w:val="center"/>
          </w:tcPr>
          <w:p>
            <w:pPr>
              <w:widowControl/>
              <w:jc w:val="center"/>
              <w:rPr>
                <w:b/>
                <w:bCs/>
                <w:color w:val="000000"/>
                <w:kern w:val="0"/>
                <w:sz w:val="18"/>
                <w:szCs w:val="18"/>
              </w:rPr>
            </w:pPr>
            <w:r>
              <w:rPr>
                <w:b/>
                <w:bCs/>
                <w:color w:val="000000"/>
                <w:kern w:val="0"/>
                <w:sz w:val="18"/>
                <w:szCs w:val="18"/>
              </w:rPr>
              <w:t xml:space="preserve">100.00 </w:t>
            </w:r>
          </w:p>
        </w:tc>
        <w:tc>
          <w:tcPr>
            <w:tcW w:w="760" w:type="dxa"/>
            <w:shd w:val="clear" w:color="auto" w:fill="auto"/>
            <w:vAlign w:val="center"/>
          </w:tcPr>
          <w:p>
            <w:pPr>
              <w:widowControl/>
              <w:jc w:val="center"/>
              <w:rPr>
                <w:b/>
                <w:bCs/>
                <w:color w:val="000000"/>
                <w:kern w:val="0"/>
                <w:sz w:val="18"/>
                <w:szCs w:val="18"/>
              </w:rPr>
            </w:pPr>
            <w:r>
              <w:rPr>
                <w:b/>
                <w:bCs/>
                <w:color w:val="000000"/>
                <w:kern w:val="0"/>
                <w:sz w:val="18"/>
                <w:szCs w:val="18"/>
              </w:rPr>
              <w:t xml:space="preserve">100.00 </w:t>
            </w:r>
          </w:p>
        </w:tc>
        <w:tc>
          <w:tcPr>
            <w:tcW w:w="4600"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3939"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c>
          <w:tcPr>
            <w:tcW w:w="1821" w:type="dxa"/>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233E"/>
    <w:rsid w:val="00305DC2"/>
    <w:rsid w:val="0031233E"/>
    <w:rsid w:val="008F5BCA"/>
    <w:rsid w:val="00A95DAB"/>
    <w:rsid w:val="00AE3CE7"/>
    <w:rsid w:val="61841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3447</Words>
  <Characters>19650</Characters>
  <Lines>163</Lines>
  <Paragraphs>46</Paragraphs>
  <TotalTime>7</TotalTime>
  <ScaleCrop>false</ScaleCrop>
  <LinksUpToDate>false</LinksUpToDate>
  <CharactersWithSpaces>23051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2019-12-20T08:09:00Z</dcterms:created>
  <dc:creator>JC</dc:creator>
  <cp:lastModifiedBy>市民政局收文员</cp:lastModifiedBy>
  <dcterms:modified xsi:type="dcterms:W3CDTF">2025-02-27T08:33:18Z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